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AB" w:rsidRPr="009074AA" w:rsidRDefault="009E68AB" w:rsidP="009074AA">
      <w:pPr>
        <w:tabs>
          <w:tab w:val="left" w:pos="3375"/>
        </w:tabs>
        <w:spacing w:after="0" w:line="240" w:lineRule="auto"/>
        <w:jc w:val="center"/>
        <w:rPr>
          <w:rFonts w:ascii="Times New Roman" w:hAnsi="Times New Roman" w:cs="Times New Roman"/>
          <w:bCs/>
          <w:sz w:val="24"/>
          <w:szCs w:val="24"/>
        </w:rPr>
      </w:pPr>
      <w:r w:rsidRPr="009074AA">
        <w:rPr>
          <w:rFonts w:ascii="Times New Roman" w:hAnsi="Times New Roman" w:cs="Times New Roman"/>
          <w:bCs/>
          <w:sz w:val="24"/>
          <w:szCs w:val="24"/>
        </w:rPr>
        <w:t xml:space="preserve">Автономная некоммерческая профессиональная образовательная организация </w:t>
      </w:r>
    </w:p>
    <w:p w:rsidR="009E68AB" w:rsidRPr="009074AA" w:rsidRDefault="009E68AB" w:rsidP="009074AA">
      <w:pPr>
        <w:tabs>
          <w:tab w:val="left" w:pos="3375"/>
        </w:tabs>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«УРАЛЬСКИЙ ПРОМЫШЛЕННО-ЭКОНОМИЧЕСКИЙ ТЕХНИКУМ»</w:t>
      </w: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ИНЖЕНЕРНАЯ ГРАФИКА</w:t>
      </w: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Учебно-методическое пособие и </w:t>
      </w:r>
      <w:r w:rsidR="00CA4DCD">
        <w:rPr>
          <w:rFonts w:ascii="Times New Roman" w:hAnsi="Times New Roman" w:cs="Times New Roman"/>
          <w:sz w:val="24"/>
          <w:szCs w:val="24"/>
        </w:rPr>
        <w:t>задания для практических работ</w:t>
      </w:r>
      <w:r w:rsidRPr="009074AA">
        <w:rPr>
          <w:rFonts w:ascii="Times New Roman" w:hAnsi="Times New Roman" w:cs="Times New Roman"/>
          <w:sz w:val="24"/>
          <w:szCs w:val="24"/>
        </w:rPr>
        <w:t xml:space="preserve"> по дисциплине</w:t>
      </w:r>
    </w:p>
    <w:p w:rsidR="009E68AB" w:rsidRPr="009074AA" w:rsidRDefault="009E68AB" w:rsidP="009074AA">
      <w:pPr>
        <w:tabs>
          <w:tab w:val="left" w:pos="3375"/>
        </w:tabs>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для студентов специальности</w:t>
      </w:r>
    </w:p>
    <w:p w:rsidR="009E68AB" w:rsidRPr="009074AA" w:rsidRDefault="009E68AB" w:rsidP="009074AA">
      <w:pPr>
        <w:tabs>
          <w:tab w:val="left" w:pos="3375"/>
        </w:tabs>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w:t>
      </w:r>
      <w:r w:rsidRPr="009074AA">
        <w:rPr>
          <w:rFonts w:ascii="Times New Roman" w:hAnsi="Times New Roman" w:cs="Times New Roman"/>
          <w:b/>
          <w:sz w:val="24"/>
          <w:szCs w:val="24"/>
        </w:rPr>
        <w:t>Строительство и эксплуатация зданий и сооружений</w:t>
      </w:r>
      <w:r w:rsidRPr="009074AA">
        <w:rPr>
          <w:rFonts w:ascii="Times New Roman" w:hAnsi="Times New Roman" w:cs="Times New Roman"/>
          <w:sz w:val="24"/>
          <w:szCs w:val="24"/>
        </w:rPr>
        <w:t>»</w:t>
      </w: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Default="009E68AB"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Default="002225E9" w:rsidP="009074AA">
      <w:pPr>
        <w:spacing w:after="0" w:line="240" w:lineRule="auto"/>
        <w:rPr>
          <w:rFonts w:ascii="Times New Roman" w:hAnsi="Times New Roman" w:cs="Times New Roman"/>
          <w:sz w:val="24"/>
          <w:szCs w:val="24"/>
        </w:rPr>
      </w:pPr>
    </w:p>
    <w:p w:rsidR="002225E9" w:rsidRPr="009074AA" w:rsidRDefault="002225E9"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Default="002225E9" w:rsidP="009074AA">
      <w:pPr>
        <w:tabs>
          <w:tab w:val="left" w:pos="337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Екатеринбург, </w:t>
      </w:r>
      <w:r w:rsidR="009E68AB" w:rsidRPr="009074AA">
        <w:rPr>
          <w:rFonts w:ascii="Times New Roman" w:hAnsi="Times New Roman" w:cs="Times New Roman"/>
          <w:bCs/>
          <w:sz w:val="24"/>
          <w:szCs w:val="24"/>
        </w:rPr>
        <w:t>201</w:t>
      </w:r>
      <w:r>
        <w:rPr>
          <w:rFonts w:ascii="Times New Roman" w:hAnsi="Times New Roman" w:cs="Times New Roman"/>
          <w:bCs/>
          <w:sz w:val="24"/>
          <w:szCs w:val="24"/>
        </w:rPr>
        <w:t xml:space="preserve">5 </w:t>
      </w:r>
      <w:r w:rsidR="009E68AB" w:rsidRPr="009074AA">
        <w:rPr>
          <w:rFonts w:ascii="Times New Roman" w:hAnsi="Times New Roman" w:cs="Times New Roman"/>
          <w:bCs/>
          <w:sz w:val="24"/>
          <w:szCs w:val="24"/>
        </w:rPr>
        <w:t>г.</w:t>
      </w:r>
    </w:p>
    <w:p w:rsidR="00D32A97" w:rsidRDefault="00D32A97">
      <w:pPr>
        <w:rPr>
          <w:rFonts w:ascii="Times New Roman" w:hAnsi="Times New Roman" w:cs="Times New Roman"/>
          <w:bCs/>
          <w:sz w:val="24"/>
          <w:szCs w:val="24"/>
        </w:rPr>
      </w:pPr>
      <w:r>
        <w:rPr>
          <w:rFonts w:ascii="Times New Roman" w:hAnsi="Times New Roman" w:cs="Times New Roman"/>
          <w:bCs/>
          <w:sz w:val="24"/>
          <w:szCs w:val="24"/>
        </w:rPr>
        <w:lastRenderedPageBreak/>
        <w:br w:type="page"/>
      </w:r>
    </w:p>
    <w:p w:rsidR="00D32A97" w:rsidRPr="009074AA" w:rsidRDefault="00D32A97" w:rsidP="009074AA">
      <w:pPr>
        <w:tabs>
          <w:tab w:val="left" w:pos="3375"/>
        </w:tabs>
        <w:spacing w:after="0" w:line="240" w:lineRule="auto"/>
        <w:jc w:val="center"/>
        <w:rPr>
          <w:rFonts w:ascii="Times New Roman" w:hAnsi="Times New Roman" w:cs="Times New Roman"/>
          <w:bCs/>
          <w:sz w:val="24"/>
          <w:szCs w:val="24"/>
        </w:rPr>
      </w:pPr>
    </w:p>
    <w:p w:rsidR="009E68AB" w:rsidRPr="009074AA" w:rsidRDefault="009E68AB" w:rsidP="009074AA">
      <w:pPr>
        <w:suppressAutoHyphens/>
        <w:spacing w:after="0" w:line="240" w:lineRule="auto"/>
        <w:jc w:val="center"/>
        <w:rPr>
          <w:rFonts w:ascii="Times New Roman" w:hAnsi="Times New Roman" w:cs="Times New Roman"/>
          <w:color w:val="000000"/>
          <w:sz w:val="24"/>
          <w:szCs w:val="24"/>
        </w:rPr>
      </w:pPr>
    </w:p>
    <w:tbl>
      <w:tblPr>
        <w:tblW w:w="0" w:type="auto"/>
        <w:tblLook w:val="04A0" w:firstRow="1" w:lastRow="0" w:firstColumn="1" w:lastColumn="0" w:noHBand="0" w:noVBand="1"/>
      </w:tblPr>
      <w:tblGrid>
        <w:gridCol w:w="4785"/>
        <w:gridCol w:w="4786"/>
      </w:tblGrid>
      <w:tr w:rsidR="009E68AB" w:rsidRPr="009074AA" w:rsidTr="005922A5">
        <w:tc>
          <w:tcPr>
            <w:tcW w:w="4785" w:type="dxa"/>
          </w:tcPr>
          <w:p w:rsidR="002225E9" w:rsidRDefault="009E68AB"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w:t>
            </w:r>
            <w:r w:rsidR="002225E9">
              <w:rPr>
                <w:rFonts w:ascii="Times New Roman" w:hAnsi="Times New Roman" w:cs="Times New Roman"/>
                <w:sz w:val="24"/>
                <w:szCs w:val="24"/>
              </w:rPr>
              <w:t>ДОБРЕНО</w:t>
            </w:r>
            <w:r w:rsidRPr="009074AA">
              <w:rPr>
                <w:rFonts w:ascii="Times New Roman" w:hAnsi="Times New Roman" w:cs="Times New Roman"/>
                <w:sz w:val="24"/>
                <w:szCs w:val="24"/>
              </w:rPr>
              <w:t xml:space="preserve"> </w:t>
            </w:r>
          </w:p>
          <w:p w:rsidR="009E68AB" w:rsidRPr="009074AA" w:rsidRDefault="009E68AB"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цикловой комиссией</w:t>
            </w:r>
          </w:p>
          <w:p w:rsidR="009E68AB" w:rsidRPr="009074AA" w:rsidRDefault="002225E9" w:rsidP="009074AA">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строительства</w:t>
            </w:r>
          </w:p>
          <w:p w:rsidR="009E68AB" w:rsidRPr="009074AA" w:rsidRDefault="009E68AB" w:rsidP="009074AA">
            <w:pPr>
              <w:spacing w:after="0" w:line="240" w:lineRule="auto"/>
              <w:rPr>
                <w:rFonts w:ascii="Times New Roman" w:hAnsi="Times New Roman" w:cs="Times New Roman"/>
                <w:sz w:val="24"/>
                <w:szCs w:val="24"/>
              </w:rPr>
            </w:pPr>
          </w:p>
        </w:tc>
        <w:tc>
          <w:tcPr>
            <w:tcW w:w="4786" w:type="dxa"/>
          </w:tcPr>
          <w:p w:rsidR="009E68AB" w:rsidRPr="009074AA" w:rsidRDefault="009E68AB"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Составлено в соответствии с рабочей программой по дисциплине для специальности  «Строительство и эксплуатация зданий и сооружений»</w:t>
            </w:r>
          </w:p>
        </w:tc>
      </w:tr>
      <w:tr w:rsidR="009E68AB" w:rsidRPr="009074AA" w:rsidTr="005922A5">
        <w:tc>
          <w:tcPr>
            <w:tcW w:w="4785" w:type="dxa"/>
          </w:tcPr>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Председатель цикловой комиссии</w:t>
            </w: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___________ Н.Н.</w:t>
            </w:r>
            <w:r w:rsidR="002225E9">
              <w:rPr>
                <w:rFonts w:ascii="Times New Roman" w:hAnsi="Times New Roman" w:cs="Times New Roman"/>
                <w:sz w:val="24"/>
                <w:szCs w:val="24"/>
              </w:rPr>
              <w:t xml:space="preserve"> </w:t>
            </w:r>
            <w:proofErr w:type="spellStart"/>
            <w:r w:rsidRPr="009074AA">
              <w:rPr>
                <w:rFonts w:ascii="Times New Roman" w:hAnsi="Times New Roman" w:cs="Times New Roman"/>
                <w:sz w:val="24"/>
                <w:szCs w:val="24"/>
              </w:rPr>
              <w:t>Гараева</w:t>
            </w:r>
            <w:proofErr w:type="spellEnd"/>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2225E9" w:rsidP="009074AA">
            <w:pPr>
              <w:spacing w:after="0" w:line="240" w:lineRule="auto"/>
              <w:rPr>
                <w:rFonts w:ascii="Times New Roman" w:hAnsi="Times New Roman" w:cs="Times New Roman"/>
                <w:sz w:val="24"/>
                <w:szCs w:val="24"/>
              </w:rPr>
            </w:pPr>
            <w:r>
              <w:rPr>
                <w:rFonts w:ascii="Times New Roman" w:eastAsia="Times New Roman" w:hAnsi="Times New Roman"/>
                <w:sz w:val="24"/>
                <w:szCs w:val="24"/>
                <w:lang w:eastAsia="ru-RU"/>
              </w:rPr>
              <w:t xml:space="preserve">от «30» мая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2015 г.</w:t>
            </w:r>
          </w:p>
        </w:tc>
        <w:tc>
          <w:tcPr>
            <w:tcW w:w="4786" w:type="dxa"/>
          </w:tcPr>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Директор </w:t>
            </w: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9E68AB"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___________В.И. Овсянников</w:t>
            </w:r>
          </w:p>
          <w:p w:rsidR="009E68AB" w:rsidRPr="009074AA" w:rsidRDefault="009E68AB" w:rsidP="009074AA">
            <w:pPr>
              <w:spacing w:after="0" w:line="240" w:lineRule="auto"/>
              <w:rPr>
                <w:rFonts w:ascii="Times New Roman" w:hAnsi="Times New Roman" w:cs="Times New Roman"/>
                <w:sz w:val="24"/>
                <w:szCs w:val="24"/>
              </w:rPr>
            </w:pPr>
          </w:p>
          <w:p w:rsidR="009E68AB" w:rsidRPr="009074AA" w:rsidRDefault="002225E9" w:rsidP="009074AA">
            <w:pPr>
              <w:spacing w:after="0" w:line="240" w:lineRule="auto"/>
              <w:rPr>
                <w:rFonts w:ascii="Times New Roman" w:hAnsi="Times New Roman" w:cs="Times New Roman"/>
                <w:sz w:val="24"/>
                <w:szCs w:val="24"/>
              </w:rPr>
            </w:pPr>
            <w:r>
              <w:rPr>
                <w:rFonts w:ascii="Times New Roman" w:eastAsia="Times New Roman" w:hAnsi="Times New Roman"/>
                <w:sz w:val="24"/>
                <w:szCs w:val="24"/>
                <w:lang w:eastAsia="ru-RU"/>
              </w:rPr>
              <w:t xml:space="preserve">«30» мая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2015 г.</w:t>
            </w:r>
          </w:p>
        </w:tc>
      </w:tr>
    </w:tbl>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hd w:val="clear" w:color="auto" w:fill="FFFFFF"/>
        <w:spacing w:after="0" w:line="240" w:lineRule="auto"/>
        <w:ind w:firstLine="709"/>
        <w:jc w:val="center"/>
        <w:rPr>
          <w:rFonts w:ascii="Times New Roman" w:hAnsi="Times New Roman" w:cs="Times New Roman"/>
          <w:sz w:val="24"/>
          <w:szCs w:val="24"/>
        </w:rPr>
      </w:pPr>
    </w:p>
    <w:p w:rsidR="009E68AB" w:rsidRPr="009074AA" w:rsidRDefault="009E68AB"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Составитель: Дмитриенко Е.В.., преподаватель АН ПОО «Уральский промышленно-экономический техникум»</w:t>
      </w:r>
      <w:r w:rsidR="002225E9">
        <w:rPr>
          <w:rFonts w:ascii="Times New Roman" w:hAnsi="Times New Roman" w:cs="Times New Roman"/>
          <w:sz w:val="24"/>
          <w:szCs w:val="24"/>
        </w:rPr>
        <w:t>.</w:t>
      </w:r>
    </w:p>
    <w:p w:rsidR="009E68AB" w:rsidRPr="009074AA" w:rsidRDefault="009E68AB" w:rsidP="009074AA">
      <w:pPr>
        <w:shd w:val="clear" w:color="auto" w:fill="FFFFFF"/>
        <w:spacing w:after="0" w:line="240" w:lineRule="auto"/>
        <w:rPr>
          <w:rFonts w:ascii="Times New Roman" w:hAnsi="Times New Roman" w:cs="Times New Roman"/>
          <w:sz w:val="24"/>
          <w:szCs w:val="24"/>
        </w:rPr>
      </w:pPr>
    </w:p>
    <w:p w:rsidR="009E68AB" w:rsidRPr="009074AA" w:rsidRDefault="009E68AB" w:rsidP="009074AA">
      <w:pPr>
        <w:shd w:val="clear" w:color="auto" w:fill="FFFFFF"/>
        <w:spacing w:after="0" w:line="240" w:lineRule="auto"/>
        <w:rPr>
          <w:rFonts w:ascii="Times New Roman" w:hAnsi="Times New Roman" w:cs="Times New Roman"/>
          <w:sz w:val="24"/>
          <w:szCs w:val="24"/>
        </w:rPr>
      </w:pPr>
    </w:p>
    <w:p w:rsidR="00D1725D" w:rsidRPr="009074AA" w:rsidRDefault="009E68AB" w:rsidP="009074AA">
      <w:pPr>
        <w:tabs>
          <w:tab w:val="left" w:pos="3990"/>
        </w:tabs>
        <w:spacing w:after="0" w:line="240" w:lineRule="auto"/>
        <w:jc w:val="center"/>
        <w:rPr>
          <w:rFonts w:ascii="Times New Roman" w:hAnsi="Times New Roman" w:cs="Times New Roman"/>
          <w:b/>
          <w:sz w:val="24"/>
          <w:szCs w:val="24"/>
        </w:rPr>
      </w:pPr>
      <w:r w:rsidRPr="009074AA">
        <w:rPr>
          <w:rFonts w:ascii="Times New Roman" w:hAnsi="Times New Roman" w:cs="Times New Roman"/>
          <w:sz w:val="24"/>
          <w:szCs w:val="24"/>
        </w:rPr>
        <w:br w:type="page"/>
      </w:r>
    </w:p>
    <w:p w:rsidR="009317D6" w:rsidRPr="009074AA" w:rsidRDefault="006A7B2A" w:rsidP="009074AA">
      <w:pPr>
        <w:pStyle w:val="ac"/>
        <w:numPr>
          <w:ilvl w:val="0"/>
          <w:numId w:val="10"/>
        </w:num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lastRenderedPageBreak/>
        <w:t>Общие м</w:t>
      </w:r>
      <w:r w:rsidR="009317D6" w:rsidRPr="009074AA">
        <w:rPr>
          <w:rFonts w:ascii="Times New Roman" w:hAnsi="Times New Roman" w:cs="Times New Roman"/>
          <w:b/>
          <w:sz w:val="24"/>
          <w:szCs w:val="24"/>
        </w:rPr>
        <w:t>етодические указания</w:t>
      </w:r>
    </w:p>
    <w:p w:rsidR="00DA0695" w:rsidRPr="009074AA" w:rsidRDefault="00DA0695" w:rsidP="009074AA">
      <w:pPr>
        <w:pStyle w:val="ac"/>
        <w:spacing w:after="0" w:line="240" w:lineRule="auto"/>
        <w:ind w:left="1080"/>
        <w:jc w:val="center"/>
        <w:rPr>
          <w:rFonts w:ascii="Times New Roman" w:hAnsi="Times New Roman" w:cs="Times New Roman"/>
          <w:b/>
          <w:sz w:val="24"/>
          <w:szCs w:val="24"/>
        </w:rPr>
      </w:pPr>
    </w:p>
    <w:p w:rsidR="009074AA" w:rsidRPr="009074AA" w:rsidRDefault="001761E6" w:rsidP="009074AA">
      <w:pPr>
        <w:spacing w:after="0" w:line="240" w:lineRule="auto"/>
        <w:ind w:firstLine="708"/>
        <w:jc w:val="both"/>
        <w:rPr>
          <w:rFonts w:ascii="Times New Roman" w:hAnsi="Times New Roman" w:cs="Times New Roman"/>
          <w:sz w:val="24"/>
          <w:szCs w:val="24"/>
        </w:rPr>
      </w:pPr>
      <w:r w:rsidRPr="009074AA">
        <w:rPr>
          <w:rFonts w:ascii="Times New Roman" w:hAnsi="Times New Roman" w:cs="Times New Roman"/>
          <w:sz w:val="24"/>
          <w:szCs w:val="24"/>
        </w:rPr>
        <w:t>Целью изучения дисциплины “Инженерная графика”</w:t>
      </w:r>
      <w:r w:rsidR="006A7B2A" w:rsidRPr="009074AA">
        <w:rPr>
          <w:rFonts w:ascii="Times New Roman" w:hAnsi="Times New Roman" w:cs="Times New Roman"/>
          <w:sz w:val="24"/>
          <w:szCs w:val="24"/>
        </w:rPr>
        <w:t xml:space="preserve"> я</w:t>
      </w:r>
      <w:r w:rsidRPr="009074AA">
        <w:rPr>
          <w:rFonts w:ascii="Times New Roman" w:hAnsi="Times New Roman" w:cs="Times New Roman"/>
          <w:sz w:val="24"/>
          <w:szCs w:val="24"/>
        </w:rPr>
        <w:t>вляется изучение основ геометрического черчения, н</w:t>
      </w:r>
      <w:r w:rsidR="00AD548A" w:rsidRPr="009074AA">
        <w:rPr>
          <w:rFonts w:ascii="Times New Roman" w:hAnsi="Times New Roman" w:cs="Times New Roman"/>
          <w:sz w:val="24"/>
          <w:szCs w:val="24"/>
        </w:rPr>
        <w:t>ачертательной геометрии, машино</w:t>
      </w:r>
      <w:r w:rsidRPr="009074AA">
        <w:rPr>
          <w:rFonts w:ascii="Times New Roman" w:hAnsi="Times New Roman" w:cs="Times New Roman"/>
          <w:sz w:val="24"/>
          <w:szCs w:val="24"/>
        </w:rPr>
        <w:t xml:space="preserve">строительного и строительного черчения, а также приобретение практических навыков выполнения чертежей в соответствии с требованиями Государственного стандарта. По данной дисциплине предусматривается выполнение </w:t>
      </w:r>
      <w:r w:rsidR="009074AA" w:rsidRPr="009074AA">
        <w:rPr>
          <w:rFonts w:ascii="Times New Roman" w:hAnsi="Times New Roman" w:cs="Times New Roman"/>
          <w:sz w:val="24"/>
          <w:szCs w:val="24"/>
        </w:rPr>
        <w:t>практических работ</w:t>
      </w:r>
      <w:r w:rsidRPr="009074AA">
        <w:rPr>
          <w:rFonts w:ascii="Times New Roman" w:hAnsi="Times New Roman" w:cs="Times New Roman"/>
          <w:sz w:val="24"/>
          <w:szCs w:val="24"/>
        </w:rPr>
        <w:t xml:space="preserve">. </w:t>
      </w:r>
    </w:p>
    <w:p w:rsidR="002A6271" w:rsidRPr="009074AA" w:rsidRDefault="009074AA" w:rsidP="009074AA">
      <w:pPr>
        <w:spacing w:after="0" w:line="240" w:lineRule="auto"/>
        <w:ind w:firstLine="708"/>
        <w:jc w:val="both"/>
        <w:rPr>
          <w:rFonts w:ascii="Times New Roman" w:hAnsi="Times New Roman" w:cs="Times New Roman"/>
          <w:sz w:val="24"/>
          <w:szCs w:val="24"/>
        </w:rPr>
      </w:pPr>
      <w:r w:rsidRPr="009074AA">
        <w:rPr>
          <w:rFonts w:ascii="Times New Roman" w:hAnsi="Times New Roman" w:cs="Times New Roman"/>
          <w:sz w:val="24"/>
          <w:szCs w:val="24"/>
        </w:rPr>
        <w:t xml:space="preserve">Практическая </w:t>
      </w:r>
      <w:r w:rsidR="001761E6" w:rsidRPr="009074AA">
        <w:rPr>
          <w:rFonts w:ascii="Times New Roman" w:hAnsi="Times New Roman" w:cs="Times New Roman"/>
          <w:sz w:val="24"/>
          <w:szCs w:val="24"/>
        </w:rPr>
        <w:t>работа содержит задания по геометрическому, машиностроительному, строительному черчению и основам начертательной геометрии. Вариант задания определяется по последней цифре шифра студента. Варианты контрольной работы составлены применительно к действующей рабочей программе дисциплины “Инженерная графика”</w:t>
      </w:r>
      <w:r w:rsidR="002A6271" w:rsidRPr="009074AA">
        <w:rPr>
          <w:rFonts w:ascii="Times New Roman" w:hAnsi="Times New Roman" w:cs="Times New Roman"/>
          <w:sz w:val="24"/>
          <w:szCs w:val="24"/>
        </w:rPr>
        <w:t>.</w:t>
      </w:r>
    </w:p>
    <w:p w:rsidR="00723126" w:rsidRPr="009074AA" w:rsidRDefault="00723126" w:rsidP="009074AA">
      <w:pPr>
        <w:spacing w:after="0" w:line="240" w:lineRule="auto"/>
        <w:ind w:left="360" w:firstLine="348"/>
        <w:jc w:val="both"/>
        <w:rPr>
          <w:rFonts w:ascii="Times New Roman" w:hAnsi="Times New Roman" w:cs="Times New Roman"/>
          <w:sz w:val="24"/>
          <w:szCs w:val="24"/>
        </w:rPr>
      </w:pPr>
      <w:r w:rsidRPr="009074AA">
        <w:rPr>
          <w:rFonts w:ascii="Times New Roman" w:hAnsi="Times New Roman" w:cs="Times New Roman"/>
          <w:sz w:val="24"/>
          <w:szCs w:val="24"/>
        </w:rPr>
        <w:t xml:space="preserve">В результате изучения дисциплины “Инженерная графика” обучающиеся должны </w:t>
      </w:r>
      <w:r w:rsidRPr="009074AA">
        <w:rPr>
          <w:rFonts w:ascii="Times New Roman" w:hAnsi="Times New Roman" w:cs="Times New Roman"/>
          <w:b/>
          <w:sz w:val="24"/>
          <w:szCs w:val="24"/>
          <w:u w:val="single"/>
        </w:rPr>
        <w:t>уметь:</w:t>
      </w:r>
    </w:p>
    <w:p w:rsidR="00723126" w:rsidRPr="009074AA" w:rsidRDefault="006A7B2A" w:rsidP="009074AA">
      <w:pPr>
        <w:pStyle w:val="ac"/>
        <w:numPr>
          <w:ilvl w:val="0"/>
          <w:numId w:val="3"/>
        </w:num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Выполнять и читать чертежи в ручной и машинной графике</w:t>
      </w:r>
    </w:p>
    <w:p w:rsidR="006A7B2A" w:rsidRPr="009074AA" w:rsidRDefault="006A7B2A" w:rsidP="009074AA">
      <w:pPr>
        <w:pStyle w:val="ac"/>
        <w:numPr>
          <w:ilvl w:val="0"/>
          <w:numId w:val="3"/>
        </w:num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 xml:space="preserve">Применять полученные навыки в практической деятельности </w:t>
      </w:r>
    </w:p>
    <w:p w:rsidR="006A7B2A" w:rsidRPr="009074AA" w:rsidRDefault="006A7B2A" w:rsidP="009074AA">
      <w:pPr>
        <w:spacing w:after="0" w:line="240" w:lineRule="auto"/>
        <w:ind w:left="360"/>
        <w:jc w:val="both"/>
        <w:rPr>
          <w:rFonts w:ascii="Times New Roman" w:hAnsi="Times New Roman" w:cs="Times New Roman"/>
          <w:b/>
          <w:sz w:val="24"/>
          <w:szCs w:val="24"/>
          <w:u w:val="single"/>
          <w:lang w:val="en-US"/>
        </w:rPr>
      </w:pPr>
      <w:r w:rsidRPr="009074AA">
        <w:rPr>
          <w:rFonts w:ascii="Times New Roman" w:hAnsi="Times New Roman" w:cs="Times New Roman"/>
          <w:b/>
          <w:sz w:val="24"/>
          <w:szCs w:val="24"/>
          <w:u w:val="single"/>
        </w:rPr>
        <w:t>Знать</w:t>
      </w:r>
      <w:r w:rsidRPr="009074AA">
        <w:rPr>
          <w:rFonts w:ascii="Times New Roman" w:hAnsi="Times New Roman" w:cs="Times New Roman"/>
          <w:b/>
          <w:sz w:val="24"/>
          <w:szCs w:val="24"/>
          <w:u w:val="single"/>
          <w:lang w:val="en-US"/>
        </w:rPr>
        <w:t>:</w:t>
      </w:r>
    </w:p>
    <w:p w:rsidR="006A7B2A" w:rsidRPr="009074AA" w:rsidRDefault="006A7B2A" w:rsidP="009074AA">
      <w:pPr>
        <w:pStyle w:val="ac"/>
        <w:numPr>
          <w:ilvl w:val="0"/>
          <w:numId w:val="4"/>
        </w:num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Правила разработки, выполнения, оформления и чтения конструкторской документации</w:t>
      </w:r>
    </w:p>
    <w:p w:rsidR="006A7B2A" w:rsidRPr="009074AA" w:rsidRDefault="006A7B2A" w:rsidP="009074AA">
      <w:pPr>
        <w:pStyle w:val="ac"/>
        <w:numPr>
          <w:ilvl w:val="0"/>
          <w:numId w:val="4"/>
        </w:num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Способы графического представления пространственных образов и схем</w:t>
      </w:r>
    </w:p>
    <w:p w:rsidR="006A7B2A" w:rsidRPr="009074AA" w:rsidRDefault="006A7B2A" w:rsidP="009074AA">
      <w:pPr>
        <w:pStyle w:val="ac"/>
        <w:numPr>
          <w:ilvl w:val="0"/>
          <w:numId w:val="4"/>
        </w:num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 xml:space="preserve">Стандарты единой системы конструкторской документации и системы проектной документации в строительстве </w:t>
      </w:r>
    </w:p>
    <w:p w:rsidR="009074AA" w:rsidRPr="009074AA" w:rsidRDefault="00263B11" w:rsidP="009074AA">
      <w:pPr>
        <w:spacing w:after="0" w:line="240" w:lineRule="auto"/>
        <w:rPr>
          <w:rStyle w:val="FontStyle35"/>
          <w:sz w:val="24"/>
          <w:szCs w:val="24"/>
        </w:rPr>
      </w:pPr>
      <w:r w:rsidRPr="009074AA">
        <w:rPr>
          <w:rFonts w:ascii="Times New Roman" w:hAnsi="Times New Roman" w:cs="Times New Roman"/>
          <w:b/>
          <w:noProof/>
          <w:sz w:val="24"/>
          <w:szCs w:val="24"/>
          <w:lang w:eastAsia="ru-RU"/>
        </w:rPr>
        <w:br w:type="page"/>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lastRenderedPageBreak/>
        <w:t>ПРАКТИЧЕСКАЯ  РАБОТА  №  1</w:t>
      </w:r>
    </w:p>
    <w:p w:rsidR="009074AA" w:rsidRPr="009074AA" w:rsidRDefault="009074AA" w:rsidP="009074AA">
      <w:pPr>
        <w:spacing w:after="0" w:line="240" w:lineRule="auto"/>
        <w:jc w:val="center"/>
        <w:rPr>
          <w:rFonts w:ascii="Times New Roman" w:hAnsi="Times New Roman" w:cs="Times New Roman"/>
          <w:b/>
          <w:i/>
          <w:sz w:val="24"/>
          <w:szCs w:val="24"/>
        </w:rPr>
      </w:pPr>
      <w:r w:rsidRPr="009074AA">
        <w:rPr>
          <w:rFonts w:ascii="Times New Roman" w:hAnsi="Times New Roman" w:cs="Times New Roman"/>
          <w:b/>
          <w:i/>
          <w:sz w:val="24"/>
          <w:szCs w:val="24"/>
        </w:rPr>
        <w:t>«ОФОРМЛЕНИЕ  ЧЕРТЕЖЕЙ»</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1. Цель работы</w:t>
      </w:r>
      <w:r w:rsidRPr="009074AA">
        <w:rPr>
          <w:rFonts w:ascii="Times New Roman" w:hAnsi="Times New Roman" w:cs="Times New Roman"/>
          <w:sz w:val="24"/>
          <w:szCs w:val="24"/>
        </w:rPr>
        <w:t>.</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Целью работы является ознакомление студентов с основными правилами оформления чертежей: форматами чертежей по ГОСТ 2.301 – 68, линиями чертежа по ГОСТ 2.303 -68, ознакомиться со стандартными масштабами, применяемыми на чертежах, а также приобрести навыки заполнения основной надписи чертежа и выполнения различных типов линий.</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 xml:space="preserve"> 2. Содержание работы.</w:t>
      </w:r>
    </w:p>
    <w:p w:rsidR="009074AA" w:rsidRPr="009074AA" w:rsidRDefault="009074AA" w:rsidP="009074AA">
      <w:pPr>
        <w:numPr>
          <w:ilvl w:val="0"/>
          <w:numId w:val="13"/>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Ознакомиться с методическими указаниями к работе.</w:t>
      </w:r>
    </w:p>
    <w:p w:rsidR="009074AA" w:rsidRPr="009074AA" w:rsidRDefault="009074AA" w:rsidP="009074AA">
      <w:pPr>
        <w:numPr>
          <w:ilvl w:val="0"/>
          <w:numId w:val="13"/>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Подготовить основные чертежные принадлежности и инструменты.</w:t>
      </w:r>
    </w:p>
    <w:p w:rsidR="009074AA" w:rsidRPr="009074AA" w:rsidRDefault="009074AA" w:rsidP="009074AA">
      <w:pPr>
        <w:numPr>
          <w:ilvl w:val="0"/>
          <w:numId w:val="13"/>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формате А</w:t>
      </w:r>
      <w:proofErr w:type="gramStart"/>
      <w:r w:rsidRPr="009074AA">
        <w:rPr>
          <w:rFonts w:ascii="Times New Roman" w:hAnsi="Times New Roman" w:cs="Times New Roman"/>
          <w:sz w:val="24"/>
          <w:szCs w:val="24"/>
        </w:rPr>
        <w:t>2</w:t>
      </w:r>
      <w:proofErr w:type="gramEnd"/>
      <w:r w:rsidRPr="009074AA">
        <w:rPr>
          <w:rFonts w:ascii="Times New Roman" w:hAnsi="Times New Roman" w:cs="Times New Roman"/>
          <w:sz w:val="24"/>
          <w:szCs w:val="24"/>
        </w:rPr>
        <w:t xml:space="preserve"> выполнить основную надпись и различные типы линий.</w:t>
      </w:r>
    </w:p>
    <w:p w:rsidR="009074AA" w:rsidRPr="009074AA" w:rsidRDefault="009074AA" w:rsidP="009074AA">
      <w:pPr>
        <w:numPr>
          <w:ilvl w:val="0"/>
          <w:numId w:val="13"/>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3. Методические указания.</w:t>
      </w: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Форматы, рамка и основная надпись.</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Формат чертежного листа бумаги выбирается в зависимости от сложности чертежа и количества изображений. Форматы листов устанавливает ГОСТ 2.301 – 68. Они определяются размерами внешней рамки, которую выполняют на листе чертежной бумаги тонкой линией, т.к. обычно листы имеют размеры сторон чуть больше размеров сторон форматов (рис.1, 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u w:val="single"/>
        </w:rPr>
        <w:t xml:space="preserve">Основными форматами </w:t>
      </w:r>
      <w:r w:rsidRPr="009074AA">
        <w:rPr>
          <w:rFonts w:ascii="Times New Roman" w:hAnsi="Times New Roman" w:cs="Times New Roman"/>
          <w:sz w:val="24"/>
          <w:szCs w:val="24"/>
        </w:rPr>
        <w:t xml:space="preserve"> являются  формат с размерами сторон 1189 х 841 мм, площадь которого равна 1 м², и четыре формата, полученные последовательным делением предыдущего формата пополам так, что делительная линия проходит параллельно меньшей стороне делимого формата.  Размеры сторон основных форматов и их обозначение приведены в таблице 1:</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Таблица 1</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1. Основные форматы</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tblGrid>
      <w:tr w:rsidR="009074AA" w:rsidRPr="009074AA" w:rsidTr="00CB7CA7">
        <w:trPr>
          <w:jc w:val="center"/>
        </w:trPr>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Обозначение формата</w:t>
            </w:r>
          </w:p>
        </w:tc>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Размеры сторон формата, </w:t>
            </w:r>
            <w:proofErr w:type="gramStart"/>
            <w:r w:rsidRPr="009074AA">
              <w:rPr>
                <w:rFonts w:ascii="Times New Roman" w:hAnsi="Times New Roman" w:cs="Times New Roman"/>
                <w:sz w:val="24"/>
                <w:szCs w:val="24"/>
              </w:rPr>
              <w:t>мм</w:t>
            </w:r>
            <w:proofErr w:type="gramEnd"/>
          </w:p>
        </w:tc>
      </w:tr>
      <w:tr w:rsidR="009074AA" w:rsidRPr="009074AA" w:rsidTr="00CB7CA7">
        <w:trPr>
          <w:jc w:val="center"/>
        </w:trPr>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0</w:t>
            </w:r>
            <w:proofErr w:type="gramEnd"/>
          </w:p>
        </w:tc>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841 х 1189</w:t>
            </w:r>
          </w:p>
        </w:tc>
      </w:tr>
      <w:tr w:rsidR="009074AA" w:rsidRPr="009074AA" w:rsidTr="00CB7CA7">
        <w:trPr>
          <w:jc w:val="center"/>
        </w:trPr>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1</w:t>
            </w:r>
            <w:proofErr w:type="gramEnd"/>
          </w:p>
        </w:tc>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594 х 841</w:t>
            </w:r>
          </w:p>
        </w:tc>
      </w:tr>
      <w:tr w:rsidR="009074AA" w:rsidRPr="009074AA" w:rsidTr="00CB7CA7">
        <w:trPr>
          <w:jc w:val="center"/>
        </w:trPr>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2</w:t>
            </w:r>
            <w:proofErr w:type="gramEnd"/>
          </w:p>
        </w:tc>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420 х 594</w:t>
            </w:r>
          </w:p>
        </w:tc>
      </w:tr>
      <w:tr w:rsidR="009074AA" w:rsidRPr="009074AA" w:rsidTr="00CB7CA7">
        <w:trPr>
          <w:jc w:val="center"/>
        </w:trPr>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А3</w:t>
            </w:r>
          </w:p>
        </w:tc>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297 х 420</w:t>
            </w:r>
          </w:p>
        </w:tc>
      </w:tr>
      <w:tr w:rsidR="009074AA" w:rsidRPr="009074AA" w:rsidTr="00CB7CA7">
        <w:trPr>
          <w:jc w:val="center"/>
        </w:trPr>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p>
        </w:tc>
        <w:tc>
          <w:tcPr>
            <w:tcW w:w="3330"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210 х 297</w:t>
            </w:r>
          </w:p>
        </w:tc>
      </w:tr>
    </w:tbl>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Кроме основных форматов допускается  применение </w:t>
      </w:r>
      <w:r w:rsidRPr="009074AA">
        <w:rPr>
          <w:rFonts w:ascii="Times New Roman" w:hAnsi="Times New Roman" w:cs="Times New Roman"/>
          <w:sz w:val="24"/>
          <w:szCs w:val="24"/>
          <w:u w:val="single"/>
        </w:rPr>
        <w:t>дополнительных форматов</w:t>
      </w:r>
      <w:r w:rsidRPr="009074AA">
        <w:rPr>
          <w:rFonts w:ascii="Times New Roman" w:hAnsi="Times New Roman" w:cs="Times New Roman"/>
          <w:sz w:val="24"/>
          <w:szCs w:val="24"/>
        </w:rPr>
        <w:t>. Они образуются увеличением коротких сторон основных форматов на величину, кратную их размерам (таблица 2).</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Обозначение дополнительных форматов состоит из обозначения основного формата и его кратности:</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Таблица 2</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2. Дополнительные форматы</w:t>
      </w:r>
    </w:p>
    <w:p w:rsidR="009074AA" w:rsidRPr="009074AA" w:rsidRDefault="009074AA" w:rsidP="009074A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349"/>
        <w:gridCol w:w="2436"/>
        <w:gridCol w:w="2349"/>
      </w:tblGrid>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Обозначение </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формата</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Размеры сторон</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формата, </w:t>
            </w:r>
            <w:proofErr w:type="gramStart"/>
            <w:r w:rsidRPr="009074AA">
              <w:rPr>
                <w:rFonts w:ascii="Times New Roman" w:hAnsi="Times New Roman" w:cs="Times New Roman"/>
                <w:sz w:val="24"/>
                <w:szCs w:val="24"/>
              </w:rPr>
              <w:t>мм</w:t>
            </w:r>
            <w:proofErr w:type="gramEnd"/>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Обозначение </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формата</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Размеры сторон </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формата, </w:t>
            </w:r>
            <w:proofErr w:type="gramStart"/>
            <w:r w:rsidRPr="009074AA">
              <w:rPr>
                <w:rFonts w:ascii="Times New Roman" w:hAnsi="Times New Roman" w:cs="Times New Roman"/>
                <w:sz w:val="24"/>
                <w:szCs w:val="24"/>
              </w:rPr>
              <w:t>мм</w:t>
            </w:r>
            <w:proofErr w:type="gramEnd"/>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0</w:t>
            </w:r>
            <w:proofErr w:type="gramEnd"/>
            <w:r w:rsidRPr="009074AA">
              <w:rPr>
                <w:rFonts w:ascii="Times New Roman" w:hAnsi="Times New Roman" w:cs="Times New Roman"/>
                <w:sz w:val="24"/>
                <w:szCs w:val="24"/>
              </w:rPr>
              <w:t xml:space="preserve"> х 2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1189 х 1682</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А3 х 6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420 х 1783</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0</w:t>
            </w:r>
            <w:proofErr w:type="gramEnd"/>
            <w:r w:rsidRPr="009074AA">
              <w:rPr>
                <w:rFonts w:ascii="Times New Roman" w:hAnsi="Times New Roman" w:cs="Times New Roman"/>
                <w:sz w:val="24"/>
                <w:szCs w:val="24"/>
              </w:rPr>
              <w:t xml:space="preserve"> х 3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1189 х 2523</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А3 х 7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420 х 2080</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1</w:t>
            </w:r>
            <w:proofErr w:type="gramEnd"/>
            <w:r w:rsidRPr="009074AA">
              <w:rPr>
                <w:rFonts w:ascii="Times New Roman" w:hAnsi="Times New Roman" w:cs="Times New Roman"/>
                <w:sz w:val="24"/>
                <w:szCs w:val="24"/>
              </w:rPr>
              <w:t xml:space="preserve"> х 3</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841 х 1783</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х 3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297 х  630</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1</w:t>
            </w:r>
            <w:proofErr w:type="gramEnd"/>
            <w:r w:rsidRPr="009074AA">
              <w:rPr>
                <w:rFonts w:ascii="Times New Roman" w:hAnsi="Times New Roman" w:cs="Times New Roman"/>
                <w:sz w:val="24"/>
                <w:szCs w:val="24"/>
              </w:rPr>
              <w:t xml:space="preserve"> х 4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841 х 2378</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х 4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297 х  841</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2</w:t>
            </w:r>
            <w:proofErr w:type="gramEnd"/>
            <w:r w:rsidRPr="009074AA">
              <w:rPr>
                <w:rFonts w:ascii="Times New Roman" w:hAnsi="Times New Roman" w:cs="Times New Roman"/>
                <w:sz w:val="24"/>
                <w:szCs w:val="24"/>
              </w:rPr>
              <w:t xml:space="preserve"> х 3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591 х 2181</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х 5</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297 х 1051</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2</w:t>
            </w:r>
            <w:proofErr w:type="gramEnd"/>
            <w:r w:rsidRPr="009074AA">
              <w:rPr>
                <w:rFonts w:ascii="Times New Roman" w:hAnsi="Times New Roman" w:cs="Times New Roman"/>
                <w:sz w:val="24"/>
                <w:szCs w:val="24"/>
              </w:rPr>
              <w:t xml:space="preserve"> х 4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591 х 1682</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х 6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297 х 1261</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2</w:t>
            </w:r>
            <w:proofErr w:type="gramEnd"/>
            <w:r w:rsidRPr="009074AA">
              <w:rPr>
                <w:rFonts w:ascii="Times New Roman" w:hAnsi="Times New Roman" w:cs="Times New Roman"/>
                <w:sz w:val="24"/>
                <w:szCs w:val="24"/>
              </w:rPr>
              <w:t xml:space="preserve"> х 5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591 х 2102</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х 7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297 х 1471</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lastRenderedPageBreak/>
              <w:t xml:space="preserve">А3 х 3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420 х  891</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х 8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297 х 1682</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А3 х 4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420 х 1189</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х 9 </w:t>
            </w: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297 х 1892</w:t>
            </w:r>
          </w:p>
        </w:tc>
      </w:tr>
      <w:tr w:rsidR="009074AA" w:rsidRPr="009074AA" w:rsidTr="00CB7CA7">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А3 х 5 </w:t>
            </w:r>
          </w:p>
        </w:tc>
        <w:tc>
          <w:tcPr>
            <w:tcW w:w="2676" w:type="dxa"/>
            <w:tcBorders>
              <w:righ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420 х 1486</w:t>
            </w:r>
          </w:p>
        </w:tc>
        <w:tc>
          <w:tcPr>
            <w:tcW w:w="2676" w:type="dxa"/>
            <w:tcBorders>
              <w:left w:val="double" w:sz="12"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p>
        </w:tc>
        <w:tc>
          <w:tcPr>
            <w:tcW w:w="2676" w:type="dxa"/>
          </w:tcPr>
          <w:p w:rsidR="009074AA" w:rsidRPr="009074AA" w:rsidRDefault="009074AA" w:rsidP="009074AA">
            <w:pPr>
              <w:spacing w:after="0" w:line="240" w:lineRule="auto"/>
              <w:jc w:val="center"/>
              <w:rPr>
                <w:rFonts w:ascii="Times New Roman" w:hAnsi="Times New Roman" w:cs="Times New Roman"/>
                <w:sz w:val="24"/>
                <w:szCs w:val="24"/>
              </w:rPr>
            </w:pPr>
          </w:p>
        </w:tc>
      </w:tr>
    </w:tbl>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После того, как тонкой линией на листе чертежа проведена внешняя рамка, вычерчивается рамка, ограничивающая поле чертежа. Ее стороны идут параллельно сторонам формата на следующих  расстояниях от сторон листа (рис.1, б, в):</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pt;height:169.45pt">
            <v:imagedata r:id="rId10" o:title=""/>
          </v:shape>
        </w:pic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                                                        в)</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 1.</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Обводится рамка сплошной толстой линией. Располагаются форматы как горизонтально, так и вертикально, кроме формата 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который всегда располагается вертикально.</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Основная надпись выполняется по ГОСТ 2.104 -68  и устанавливает форму, размеры и порядок заполнения основных надписей и дополнительных граф к ним в конструкторских документах</w:t>
      </w:r>
      <w:proofErr w:type="gramStart"/>
      <w:r w:rsidRPr="009074AA">
        <w:rPr>
          <w:rFonts w:ascii="Times New Roman" w:hAnsi="Times New Roman" w:cs="Times New Roman"/>
          <w:sz w:val="24"/>
          <w:szCs w:val="24"/>
        </w:rPr>
        <w:t>.(</w:t>
      </w:r>
      <w:proofErr w:type="gramEnd"/>
      <w:r w:rsidRPr="009074AA">
        <w:rPr>
          <w:rFonts w:ascii="Times New Roman" w:hAnsi="Times New Roman" w:cs="Times New Roman"/>
          <w:sz w:val="24"/>
          <w:szCs w:val="24"/>
        </w:rPr>
        <w:t>Приложение 1).</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Допускается делать оттиск основной надписи резиновым штемпелем.</w:t>
      </w: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Масштабы.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Выполняя чертеж, не всегда можно изобразить предмет  в его действительных размерах. Такие предметы как здание или станок изображают в уменьшенном виде, а мелкие предметы (детали часового механизма и др.) необходимо увеличить, чтобы проставить на нем размеры и прочитать чертеж. Поэтому при выполнении чертежей пользуются масштабами. </w:t>
      </w:r>
      <w:r w:rsidRPr="009074AA">
        <w:rPr>
          <w:rFonts w:ascii="Times New Roman" w:hAnsi="Times New Roman" w:cs="Times New Roman"/>
          <w:sz w:val="24"/>
          <w:szCs w:val="24"/>
          <w:u w:val="single"/>
        </w:rPr>
        <w:t>Масштаб</w:t>
      </w:r>
      <w:r w:rsidRPr="009074AA">
        <w:rPr>
          <w:rFonts w:ascii="Times New Roman" w:hAnsi="Times New Roman" w:cs="Times New Roman"/>
          <w:sz w:val="24"/>
          <w:szCs w:val="24"/>
        </w:rPr>
        <w:t xml:space="preserve">  представляет собой отношение линейных размеров изображенного на чертеже предмета к их натуральной величине. Для изображения предмета в увеличенном виде применяется масштаб увеличения, а в уменьшенном виде – масштаб уменьшения.</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Масштабы согласно ГОСТ 2.302 – 68 приведены в таблице 3:</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Таблица 3</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3. Масштабы</w:t>
      </w:r>
    </w:p>
    <w:p w:rsidR="009074AA" w:rsidRPr="009074AA" w:rsidRDefault="009074AA" w:rsidP="009074A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623"/>
      </w:tblGrid>
      <w:tr w:rsidR="009074AA" w:rsidRPr="009074AA" w:rsidTr="00CB7CA7">
        <w:tc>
          <w:tcPr>
            <w:tcW w:w="3168" w:type="dxa"/>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Масштабы уменьшения</w:t>
            </w:r>
          </w:p>
        </w:tc>
        <w:tc>
          <w:tcPr>
            <w:tcW w:w="7536" w:type="dxa"/>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1</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 2; 1 : 2,5; 1 : 4; 1 : 5; 1 : 10; 1 : 15; 1 : 20; 1 : 25; 1 : 40; 1 : 50; 1 : 75;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1</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 100;  1 : 200; 1 : 400; 1 : 500; 1 : 800; 1 : 1000</w:t>
            </w:r>
          </w:p>
        </w:tc>
      </w:tr>
      <w:tr w:rsidR="009074AA" w:rsidRPr="009074AA" w:rsidTr="00CB7CA7">
        <w:tc>
          <w:tcPr>
            <w:tcW w:w="3168" w:type="dxa"/>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Натуральная величина</w:t>
            </w:r>
          </w:p>
        </w:tc>
        <w:tc>
          <w:tcPr>
            <w:tcW w:w="753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 1</w:t>
            </w:r>
          </w:p>
        </w:tc>
      </w:tr>
      <w:tr w:rsidR="009074AA" w:rsidRPr="009074AA" w:rsidTr="00CB7CA7">
        <w:tc>
          <w:tcPr>
            <w:tcW w:w="3168" w:type="dxa"/>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Масштабы увеличения</w:t>
            </w:r>
          </w:p>
        </w:tc>
        <w:tc>
          <w:tcPr>
            <w:tcW w:w="7536" w:type="dxa"/>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2 6 1; 2,5</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 1; 4 : 1; 5 : 1; 10 : 1; 20 : 1;  40 : 1; 50 : 1; 100 : 1</w:t>
            </w:r>
          </w:p>
        </w:tc>
      </w:tr>
    </w:tbl>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 каком бы масштабе ни выполнялось изображение, на чертеже проставляются действительные размеры детали. На чертеже должен обязательно указываться масштаб. Он проставляется в специальной графе основной надписи: 1</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 1; 1 : 2; 4 : 1 и т.д.</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Если масштаб указывается на поле чертежа, то перед числами ставится буква М, например:  М1</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1;</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М1</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 2; М5 : 1.</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Линии чертежа.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Все чертежи выполняются линиями по ГОСТ 2.303 -68, который устанавливает основные линии и их начертания (таблица 4).</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На одном чертеже толщина однотипных линий должна быть одинаковой. Толщина всех типов линий зависит от толщины сплошной толстой, основной линии, которая выбирается в пределах от 0,5 до 1, 4 мм в зависимости от формата чертежа, величины и сложности изображения, а также от назначения чертежа.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 таблице 4 показано применение различных типов линий на чертеже в  зависимости от их назначения.</w:t>
      </w:r>
    </w:p>
    <w:p w:rsidR="009074AA" w:rsidRPr="009074AA" w:rsidRDefault="009074AA" w:rsidP="009074AA">
      <w:pPr>
        <w:spacing w:after="0" w:line="240" w:lineRule="auto"/>
        <w:jc w:val="right"/>
        <w:rPr>
          <w:rFonts w:ascii="Times New Roman" w:hAnsi="Times New Roman" w:cs="Times New Roman"/>
          <w:sz w:val="24"/>
          <w:szCs w:val="24"/>
        </w:rPr>
      </w:pPr>
      <w:r w:rsidRPr="009074AA">
        <w:rPr>
          <w:rFonts w:ascii="Times New Roman" w:hAnsi="Times New Roman" w:cs="Times New Roman"/>
          <w:sz w:val="24"/>
          <w:szCs w:val="24"/>
        </w:rPr>
        <w:t xml:space="preserve">   Таблица 4</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9"/>
        <w:gridCol w:w="1824"/>
        <w:gridCol w:w="3145"/>
        <w:gridCol w:w="1426"/>
        <w:gridCol w:w="2639"/>
      </w:tblGrid>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br/>
            </w:r>
            <w:proofErr w:type="spellStart"/>
            <w:r w:rsidRPr="009074AA">
              <w:rPr>
                <w:rFonts w:ascii="Times New Roman" w:hAnsi="Times New Roman" w:cs="Times New Roman"/>
                <w:sz w:val="24"/>
                <w:szCs w:val="24"/>
              </w:rPr>
              <w:t>п</w:t>
            </w:r>
            <w:proofErr w:type="gramStart"/>
            <w:r w:rsidRPr="009074AA">
              <w:rPr>
                <w:rFonts w:ascii="Times New Roman" w:hAnsi="Times New Roman" w:cs="Times New Roman"/>
                <w:sz w:val="24"/>
                <w:szCs w:val="24"/>
              </w:rPr>
              <w:t>.п</w:t>
            </w:r>
            <w:proofErr w:type="spellEnd"/>
            <w:proofErr w:type="gramEnd"/>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Наименование</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Начертание</w:t>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Толщина линии </w:t>
            </w:r>
            <w:r w:rsidRPr="009074AA">
              <w:rPr>
                <w:rFonts w:ascii="Times New Roman" w:hAnsi="Times New Roman" w:cs="Times New Roman"/>
                <w:sz w:val="24"/>
                <w:szCs w:val="24"/>
              </w:rPr>
              <w:br/>
              <w:t>по отношению к толщине основной линии</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Основное назначение</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1</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Сплошная толстая основная</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"http://gigabaza.ru/images/4/7828/m4b440de8.gif"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"http://gigabaza.ru/images/4/7828/m4b440de8.gif" \* MERGEFORMATINET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26" type="#_x0000_t75" alt="Сплошная толстая основная" style="width:152.8pt;height:13.15pt">
                  <v:imagedata r:id="rId11" r:href="rId12"/>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S</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Линия видимого контура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перехода видимые</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контура сечения (вынесенного и входящего в состав разреза)</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2</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Сплошная тонкая </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"http://gigabaza.ru/images/4/7828/63a97e9.gif"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"http://gigabaza.ru/images/4/7828/63a97e9.gif" \* MERGEFORMATINET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27" type="#_x0000_t75" alt="Сплошная тонкая" style="width:152.8pt;height:13.15pt">
                  <v:imagedata r:id="rId13" r:href="rId14"/>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S/3 до S/2</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размерные и выносные, линии штриховки</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Полки линий - выносок и подчеркивание надписей</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Линии ограничения выносных элементов на видах, разрезах и сечениях</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Следы плоскостей, линии построения характерных точек при специальных построениях</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3</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Сплошная волнистая</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"http://gigabaza.ru/images/4/7828/63a97e9.gif"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"http://gigabaza.ru/images/4/7828/63a97e9.gif" \* MER</w:instrText>
            </w:r>
            <w:r w:rsidR="00C43DA3">
              <w:rPr>
                <w:rFonts w:ascii="Times New Roman" w:hAnsi="Times New Roman" w:cs="Times New Roman"/>
                <w:sz w:val="24"/>
                <w:szCs w:val="24"/>
              </w:rPr>
              <w:instrText>GEFORMATINET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28" type="#_x0000_t75" alt="Сплошная тонкая" style="width:152.8pt;height:13.15pt">
                  <v:imagedata r:id="rId13" r:href="rId15"/>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S/3 до S/2</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обрыва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Линии разграничения </w:t>
            </w:r>
            <w:r w:rsidRPr="009074AA">
              <w:rPr>
                <w:rFonts w:ascii="Times New Roman" w:hAnsi="Times New Roman" w:cs="Times New Roman"/>
                <w:sz w:val="24"/>
                <w:szCs w:val="24"/>
              </w:rPr>
              <w:lastRenderedPageBreak/>
              <w:t>вида и разреза</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lastRenderedPageBreak/>
              <w:t>4</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Штриховая</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"http://gigabaza.ru/images/4/7828/44d11ec5.gif"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"http://gigabaza.ru/images/4/7828/44d11ec5.gif" \* MERGEFORM</w:instrText>
            </w:r>
            <w:r w:rsidR="00C43DA3">
              <w:rPr>
                <w:rFonts w:ascii="Times New Roman" w:hAnsi="Times New Roman" w:cs="Times New Roman"/>
                <w:sz w:val="24"/>
                <w:szCs w:val="24"/>
              </w:rPr>
              <w:instrText>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29" type="#_x0000_t75" alt="Штриховая" style="width:147.5pt;height:43pt">
                  <v:imagedata r:id="rId16" r:href="rId17"/>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S/3 до S/2</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невидимого контура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перехода невидимые</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5</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Штрих - </w:t>
            </w:r>
            <w:proofErr w:type="gramStart"/>
            <w:r w:rsidRPr="009074AA">
              <w:rPr>
                <w:rFonts w:ascii="Times New Roman" w:hAnsi="Times New Roman" w:cs="Times New Roman"/>
                <w:sz w:val="24"/>
                <w:szCs w:val="24"/>
              </w:rPr>
              <w:t>пунктирная</w:t>
            </w:r>
            <w:proofErr w:type="gramEnd"/>
            <w:r w:rsidRPr="009074AA">
              <w:rPr>
                <w:rFonts w:ascii="Times New Roman" w:hAnsi="Times New Roman" w:cs="Times New Roman"/>
                <w:sz w:val="24"/>
                <w:szCs w:val="24"/>
              </w:rPr>
              <w:t xml:space="preserve"> тонкая</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"http://gigabaza.ru/images/4/7828/m91b04b7.gif"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"http://gigabaza.ru/images/4/7828/m91b04b7.gif" \* MERGEFORMATINET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30" type="#_x0000_t75" alt="Штрих-пунктирная тонкая" style="width:147.5pt;height:43pt">
                  <v:imagedata r:id="rId18" r:href="rId19"/>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S/3 до S/2</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осевые и центровые</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сечений, являющиеся осями симметрии для наложенных или вынесенных сечений</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6</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Штрих - </w:t>
            </w:r>
            <w:proofErr w:type="gramStart"/>
            <w:r w:rsidRPr="009074AA">
              <w:rPr>
                <w:rFonts w:ascii="Times New Roman" w:hAnsi="Times New Roman" w:cs="Times New Roman"/>
                <w:sz w:val="24"/>
                <w:szCs w:val="24"/>
              </w:rPr>
              <w:t>пунктирная</w:t>
            </w:r>
            <w:proofErr w:type="gramEnd"/>
            <w:r w:rsidRPr="009074AA">
              <w:rPr>
                <w:rFonts w:ascii="Times New Roman" w:hAnsi="Times New Roman" w:cs="Times New Roman"/>
                <w:sz w:val="24"/>
                <w:szCs w:val="24"/>
              </w:rPr>
              <w:t xml:space="preserve"> утолщенная</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"http://gigabaza.ru/images/4/7828/m2bf5af51.gif"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"http://gigabaza.ru/images/4/7828/m2bf5af51.gif" \* MERGEFORMATINET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31" type="#_x0000_t75" alt="Штрих-пунктирная утолщенная" style="width:147.5pt;height:43pt">
                  <v:imagedata r:id="rId20" r:href="rId21"/>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S/2 до 2S/3</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обозначающие поверхности, подлежащие термообработке или покрытию</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Линии для изображения элементов, расположенных перед секущей плоскостью  </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7</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Разомкнутая</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"http://gigabaza.ru/images/4/7828/71a1630a.gif"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"http://gigabaza.ru/images/4/7828/71a1630a.gif" \* MERGEFOR</w:instrText>
            </w:r>
            <w:r w:rsidR="00C43DA3">
              <w:rPr>
                <w:rFonts w:ascii="Times New Roman" w:hAnsi="Times New Roman" w:cs="Times New Roman"/>
                <w:sz w:val="24"/>
                <w:szCs w:val="24"/>
              </w:rPr>
              <w:instrText>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32" type="#_x0000_t75" alt="Разомкнутая" style="width:117.65pt;height:24.6pt">
                  <v:imagedata r:id="rId22" r:href="rId23"/>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 до 1,5 S</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сечений</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8</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proofErr w:type="gramStart"/>
            <w:r w:rsidRPr="009074AA">
              <w:rPr>
                <w:rFonts w:ascii="Times New Roman" w:hAnsi="Times New Roman" w:cs="Times New Roman"/>
                <w:sz w:val="24"/>
                <w:szCs w:val="24"/>
              </w:rPr>
              <w:t>Сплошная</w:t>
            </w:r>
            <w:proofErr w:type="gramEnd"/>
            <w:r w:rsidRPr="009074AA">
              <w:rPr>
                <w:rFonts w:ascii="Times New Roman" w:hAnsi="Times New Roman" w:cs="Times New Roman"/>
                <w:sz w:val="24"/>
                <w:szCs w:val="24"/>
              </w:rPr>
              <w:t xml:space="preserve"> тонкая с изломами</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"http://gigabaza.ru/images/4/7828/c593be1.gif"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"http://gigabaza.ru/images/4/7828/c593be1.gif" \* MERGEFORMATINET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33" type="#_x0000_t75" alt="Сплошная тонкая с изломами" style="width:111.5pt;height:14.95pt">
                  <v:imagedata r:id="rId24" r:href="rId25"/>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S/3 до S/2</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Длинные линии обрыва</w:t>
            </w:r>
          </w:p>
        </w:tc>
      </w:tr>
      <w:tr w:rsidR="009074AA" w:rsidRPr="009074AA" w:rsidTr="00CB7CA7">
        <w:trPr>
          <w:tblCellSpacing w:w="15" w:type="dxa"/>
        </w:trPr>
        <w:tc>
          <w:tcPr>
            <w:tcW w:w="4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9</w:t>
            </w:r>
          </w:p>
        </w:tc>
        <w:tc>
          <w:tcPr>
            <w:tcW w:w="201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Штрих - </w:t>
            </w:r>
            <w:proofErr w:type="gramStart"/>
            <w:r w:rsidRPr="009074AA">
              <w:rPr>
                <w:rFonts w:ascii="Times New Roman" w:hAnsi="Times New Roman" w:cs="Times New Roman"/>
                <w:sz w:val="24"/>
                <w:szCs w:val="24"/>
              </w:rPr>
              <w:t>пунктирная</w:t>
            </w:r>
            <w:proofErr w:type="gramEnd"/>
            <w:r w:rsidRPr="009074AA">
              <w:rPr>
                <w:rFonts w:ascii="Times New Roman" w:hAnsi="Times New Roman" w:cs="Times New Roman"/>
                <w:sz w:val="24"/>
                <w:szCs w:val="24"/>
              </w:rPr>
              <w:t xml:space="preserve"> с двумя точками тонкая</w:t>
            </w:r>
          </w:p>
        </w:tc>
        <w:tc>
          <w:tcPr>
            <w:tcW w:w="3117"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485978"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fldChar w:fldCharType="begin"/>
            </w:r>
            <w:r w:rsidR="009074AA" w:rsidRPr="009074AA">
              <w:rPr>
                <w:rFonts w:ascii="Times New Roman" w:hAnsi="Times New Roman" w:cs="Times New Roman"/>
                <w:sz w:val="24"/>
                <w:szCs w:val="24"/>
              </w:rPr>
              <w:instrText xml:space="preserve"> INCLUDEPICTURE "http://gigabaza.ru/images/4/7828/m60f0c073.gif" \* MERGEFORMATINET </w:instrText>
            </w:r>
            <w:r w:rsidRPr="009074AA">
              <w:rPr>
                <w:rFonts w:ascii="Times New Roman" w:hAnsi="Times New Roman" w:cs="Times New Roman"/>
                <w:sz w:val="24"/>
                <w:szCs w:val="24"/>
              </w:rPr>
              <w:fldChar w:fldCharType="separate"/>
            </w:r>
            <w:r w:rsidR="00C43DA3">
              <w:rPr>
                <w:rFonts w:ascii="Times New Roman" w:hAnsi="Times New Roman" w:cs="Times New Roman"/>
                <w:sz w:val="24"/>
                <w:szCs w:val="24"/>
              </w:rPr>
              <w:fldChar w:fldCharType="begin"/>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instrText>INCLUDEPICTURE  "http://gigabaza.ru/images/4/7828/m60f0c073.gif" \* MERGEFORMATINET</w:instrText>
            </w:r>
            <w:r w:rsidR="00C43DA3">
              <w:rPr>
                <w:rFonts w:ascii="Times New Roman" w:hAnsi="Times New Roman" w:cs="Times New Roman"/>
                <w:sz w:val="24"/>
                <w:szCs w:val="24"/>
              </w:rPr>
              <w:instrText xml:space="preserve"> </w:instrText>
            </w:r>
            <w:r w:rsidR="00C43DA3">
              <w:rPr>
                <w:rFonts w:ascii="Times New Roman" w:hAnsi="Times New Roman" w:cs="Times New Roman"/>
                <w:sz w:val="24"/>
                <w:szCs w:val="24"/>
              </w:rPr>
              <w:fldChar w:fldCharType="separate"/>
            </w:r>
            <w:r w:rsidR="002225E9">
              <w:rPr>
                <w:rFonts w:ascii="Times New Roman" w:hAnsi="Times New Roman" w:cs="Times New Roman"/>
                <w:sz w:val="24"/>
                <w:szCs w:val="24"/>
              </w:rPr>
              <w:pict>
                <v:shape id="_x0000_i1034" type="#_x0000_t75" alt="Штрих-пунктирная с двумя точками тонкая" style="width:123.8pt;height:43pt">
                  <v:imagedata r:id="rId26" r:href="rId27"/>
                </v:shape>
              </w:pict>
            </w:r>
            <w:r w:rsidR="00C43DA3">
              <w:rPr>
                <w:rFonts w:ascii="Times New Roman" w:hAnsi="Times New Roman" w:cs="Times New Roman"/>
                <w:sz w:val="24"/>
                <w:szCs w:val="24"/>
              </w:rPr>
              <w:fldChar w:fldCharType="end"/>
            </w:r>
            <w:r w:rsidRPr="009074AA">
              <w:rPr>
                <w:rFonts w:ascii="Times New Roman" w:hAnsi="Times New Roman" w:cs="Times New Roman"/>
                <w:sz w:val="24"/>
                <w:szCs w:val="24"/>
              </w:rPr>
              <w:fldChar w:fldCharType="end"/>
            </w:r>
          </w:p>
        </w:tc>
        <w:tc>
          <w:tcPr>
            <w:tcW w:w="1523"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 S/3 до S/2</w:t>
            </w:r>
          </w:p>
        </w:tc>
        <w:tc>
          <w:tcPr>
            <w:tcW w:w="3362" w:type="dxa"/>
            <w:tcBorders>
              <w:top w:val="double" w:sz="2" w:space="0" w:color="00000A"/>
              <w:left w:val="double" w:sz="2" w:space="0" w:color="00000A"/>
              <w:bottom w:val="double" w:sz="2" w:space="0" w:color="00000A"/>
              <w:right w:val="double" w:sz="2" w:space="0" w:color="00000A"/>
            </w:tcBorders>
            <w:shd w:val="clear" w:color="auto" w:fill="FFFFFF"/>
            <w:tcMar>
              <w:top w:w="14" w:type="dxa"/>
              <w:left w:w="14" w:type="dxa"/>
              <w:bottom w:w="14" w:type="dxa"/>
              <w:right w:w="14" w:type="dxa"/>
            </w:tcMar>
            <w:vAlign w:val="center"/>
            <w:hideMark/>
          </w:tcPr>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Линии сгиба на развертках</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Линии для изображения частей изделия в крайних или промежуточных положениях. </w:t>
            </w:r>
          </w:p>
        </w:tc>
      </w:tr>
    </w:tbl>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4. Порядок выполнения работы.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1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формате А</w:t>
      </w:r>
      <w:proofErr w:type="gramStart"/>
      <w:r w:rsidRPr="009074AA">
        <w:rPr>
          <w:rFonts w:ascii="Times New Roman" w:hAnsi="Times New Roman" w:cs="Times New Roman"/>
          <w:sz w:val="24"/>
          <w:szCs w:val="24"/>
        </w:rPr>
        <w:t>4</w:t>
      </w:r>
      <w:proofErr w:type="gramEnd"/>
      <w:r w:rsidRPr="009074AA">
        <w:rPr>
          <w:rFonts w:ascii="Times New Roman" w:hAnsi="Times New Roman" w:cs="Times New Roman"/>
          <w:sz w:val="24"/>
          <w:szCs w:val="24"/>
        </w:rPr>
        <w:t xml:space="preserve"> выполнить внешнюю рамку и внутреннюю рамку чертежа.</w:t>
      </w:r>
    </w:p>
    <w:p w:rsidR="009074AA" w:rsidRPr="009074AA" w:rsidRDefault="009074AA" w:rsidP="009074AA">
      <w:pPr>
        <w:numPr>
          <w:ilvl w:val="0"/>
          <w:numId w:val="1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Начертить основную надпись и заполнить ее графы.</w:t>
      </w:r>
    </w:p>
    <w:p w:rsidR="009074AA" w:rsidRPr="009074AA" w:rsidRDefault="009074AA" w:rsidP="009074AA">
      <w:pPr>
        <w:numPr>
          <w:ilvl w:val="0"/>
          <w:numId w:val="1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том же формате выполнить основные типы линий в соответствии с табл. 4.</w:t>
      </w:r>
    </w:p>
    <w:p w:rsidR="009074AA" w:rsidRPr="009074AA" w:rsidRDefault="009074AA" w:rsidP="009074AA">
      <w:pPr>
        <w:numPr>
          <w:ilvl w:val="0"/>
          <w:numId w:val="1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5.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15"/>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Для чего нужна основная надпись на чертеже?</w:t>
      </w:r>
    </w:p>
    <w:p w:rsidR="009074AA" w:rsidRPr="009074AA" w:rsidRDefault="009074AA" w:rsidP="009074AA">
      <w:pPr>
        <w:numPr>
          <w:ilvl w:val="0"/>
          <w:numId w:val="15"/>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Для чего применяется сплошная толстая основная линия?</w:t>
      </w:r>
    </w:p>
    <w:p w:rsidR="009074AA" w:rsidRPr="009074AA" w:rsidRDefault="009074AA" w:rsidP="009074AA">
      <w:pPr>
        <w:numPr>
          <w:ilvl w:val="0"/>
          <w:numId w:val="15"/>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такое ЕСКД?</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proofErr w:type="gramStart"/>
      <w:r w:rsidRPr="009074AA">
        <w:rPr>
          <w:rFonts w:ascii="Times New Roman" w:hAnsi="Times New Roman" w:cs="Times New Roman"/>
          <w:b/>
          <w:sz w:val="24"/>
          <w:szCs w:val="24"/>
        </w:rPr>
        <w:t>ПР</w:t>
      </w:r>
      <w:proofErr w:type="gramEnd"/>
      <w:r w:rsidRPr="009074AA">
        <w:rPr>
          <w:rFonts w:ascii="Times New Roman" w:hAnsi="Times New Roman" w:cs="Times New Roman"/>
          <w:b/>
          <w:sz w:val="24"/>
          <w:szCs w:val="24"/>
        </w:rPr>
        <w:t xml:space="preserve"> А К Т И Ч Е С К А Я    Р А Б О Т А    №  2</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«ЧЕРТЕЖНЫЙ  ШРИФТ  И  ВЫПОЛНЕНИЕ НАДПИСЕЙ НА ЧЕРТЕЖАХ.</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ВЫПОЛНЕНИЕ ТИТУЛЬНОГО ЛИСТА АЛЬБОМА ГРАФИЧЕСКИХ РАБОТ»</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1. Цель работы.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Целью работы является ознакомление студентов   со шрифтами чертежными по ГОСТ 2.304 – 81, размерами шрифтов, правилами написания букв и цифр, а также приобретение навыков выполнения различных надписей,  в частности оформления титульного листа графических работ. </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 xml:space="preserve">2. Содержание работы. </w:t>
      </w:r>
    </w:p>
    <w:p w:rsidR="009074AA" w:rsidRPr="009074AA" w:rsidRDefault="009074AA" w:rsidP="009074AA">
      <w:pPr>
        <w:numPr>
          <w:ilvl w:val="0"/>
          <w:numId w:val="1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Ознакомиться с методическими указаниями.</w:t>
      </w:r>
    </w:p>
    <w:p w:rsidR="009074AA" w:rsidRPr="009074AA" w:rsidRDefault="009074AA" w:rsidP="009074AA">
      <w:pPr>
        <w:numPr>
          <w:ilvl w:val="0"/>
          <w:numId w:val="1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Внимательно рассмотреть, каким образом строятся вспомогательные сетки для написания букв и цифр, как пишутся прописные и строчные буквы (каковы размер букв и угол наклона).</w:t>
      </w:r>
    </w:p>
    <w:p w:rsidR="009074AA" w:rsidRPr="009074AA" w:rsidRDefault="009074AA" w:rsidP="009074AA">
      <w:pPr>
        <w:numPr>
          <w:ilvl w:val="0"/>
          <w:numId w:val="1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формате А3  выполнить чертежным шрифтом титульный лист альбома, в который будут подшиваться графические работы студента (по мере их выполнения).</w:t>
      </w:r>
    </w:p>
    <w:p w:rsidR="009074AA" w:rsidRPr="009074AA" w:rsidRDefault="009074AA" w:rsidP="009074AA">
      <w:pPr>
        <w:numPr>
          <w:ilvl w:val="0"/>
          <w:numId w:val="1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3. Методические указания.</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u w:val="single"/>
        </w:rPr>
        <w:t>Шрифтом</w:t>
      </w:r>
      <w:r w:rsidRPr="009074AA">
        <w:rPr>
          <w:rFonts w:ascii="Times New Roman" w:hAnsi="Times New Roman" w:cs="Times New Roman"/>
          <w:sz w:val="24"/>
          <w:szCs w:val="24"/>
        </w:rPr>
        <w:t xml:space="preserve"> называется однородное начертание всех букв алфавита и цифр, которое придает им общий характерный облик. Чертежный шрифт должен легко читаться и быть простым в написании. На чертежах и других конструкторских документах применяют чертежный шрифт, который устанавливает ГОСТ 2.304 – 81. ГОСТ устанавливает следующие размеры чертежного шрифта (1,8); 2,5; 3,5; 5; 7; 10; 14; 20; 28; 40.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u w:val="single"/>
        </w:rPr>
        <w:t>Размер шрифта</w:t>
      </w:r>
      <w:r w:rsidRPr="009074AA">
        <w:rPr>
          <w:rFonts w:ascii="Times New Roman" w:hAnsi="Times New Roman" w:cs="Times New Roman"/>
          <w:sz w:val="24"/>
          <w:szCs w:val="24"/>
        </w:rPr>
        <w:t xml:space="preserve"> определяется высотой прописных букв в миллиметрах. Высота букв </w:t>
      </w:r>
      <w:r w:rsidRPr="009074AA">
        <w:rPr>
          <w:rFonts w:ascii="Times New Roman" w:hAnsi="Times New Roman" w:cs="Times New Roman"/>
          <w:sz w:val="24"/>
          <w:szCs w:val="24"/>
          <w:lang w:val="en-US"/>
        </w:rPr>
        <w:t>h</w:t>
      </w:r>
      <w:r w:rsidRPr="009074AA">
        <w:rPr>
          <w:rFonts w:ascii="Times New Roman" w:hAnsi="Times New Roman" w:cs="Times New Roman"/>
          <w:sz w:val="24"/>
          <w:szCs w:val="24"/>
        </w:rPr>
        <w:t xml:space="preserve"> измеряется перпендикулярно к основанию строки.</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ГОСТом установлены следующие типы шрифта: тип</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с наклоном около 75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тип А без наклона; тип В с наклоном около 75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тип В без наклона.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 учебных заведениях обычно пользуются шрифтом типа</w:t>
      </w:r>
      <w:proofErr w:type="gramStart"/>
      <w:r w:rsidRPr="009074AA">
        <w:rPr>
          <w:rFonts w:ascii="Times New Roman" w:hAnsi="Times New Roman" w:cs="Times New Roman"/>
          <w:sz w:val="24"/>
          <w:szCs w:val="24"/>
        </w:rPr>
        <w:t xml:space="preserve"> В</w:t>
      </w:r>
      <w:proofErr w:type="gramEnd"/>
      <w:r w:rsidRPr="009074AA">
        <w:rPr>
          <w:rFonts w:ascii="Times New Roman" w:hAnsi="Times New Roman" w:cs="Times New Roman"/>
          <w:sz w:val="24"/>
          <w:szCs w:val="24"/>
        </w:rPr>
        <w:t xml:space="preserve"> с наклоном около 75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(Приложение 1).</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построении вспомогательных сеток для строчных букв следует  также учитывать, что буквы имеют различную ширину.</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Толщина обводки прописных и строчных букв в одном слове должна быть одинаковой согласно принятому размеру шрифта.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Если надпись выполняется только прописными буквами, то первая буква по высоте не выделяется; все буквы имеют одинаковую высоту.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Размеры букв и цифр следует брать по ГОСТ 2.304 – 81 (Приложение 2)</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4. Порядок выполнения работы.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Подготовить лист формата А3.</w:t>
      </w:r>
    </w:p>
    <w:p w:rsidR="009074AA" w:rsidRPr="009074AA" w:rsidRDefault="009074AA" w:rsidP="009074AA">
      <w:pPr>
        <w:numPr>
          <w:ilvl w:val="0"/>
          <w:numId w:val="18"/>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Начертить рамку поля чертежа.</w:t>
      </w:r>
    </w:p>
    <w:p w:rsidR="009074AA" w:rsidRPr="009074AA" w:rsidRDefault="009074AA" w:rsidP="009074AA">
      <w:pPr>
        <w:numPr>
          <w:ilvl w:val="0"/>
          <w:numId w:val="18"/>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Соблюдая правила написания прописных и строчных букв и цифр, выполнить титульный лист альбома графических работ по образцу (приложение 3).</w:t>
      </w:r>
    </w:p>
    <w:p w:rsidR="009074AA" w:rsidRPr="009074AA" w:rsidRDefault="009074AA" w:rsidP="009074AA">
      <w:pPr>
        <w:numPr>
          <w:ilvl w:val="0"/>
          <w:numId w:val="18"/>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5. Контрольные вопросы.</w:t>
      </w:r>
    </w:p>
    <w:p w:rsidR="009074AA" w:rsidRPr="009074AA" w:rsidRDefault="009074AA" w:rsidP="009074AA">
      <w:pPr>
        <w:numPr>
          <w:ilvl w:val="0"/>
          <w:numId w:val="19"/>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lastRenderedPageBreak/>
        <w:t>Что называется шрифтом?</w:t>
      </w:r>
    </w:p>
    <w:p w:rsidR="009074AA" w:rsidRPr="009074AA" w:rsidRDefault="009074AA" w:rsidP="009074AA">
      <w:pPr>
        <w:numPr>
          <w:ilvl w:val="0"/>
          <w:numId w:val="19"/>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Какова толщина обводки бу</w:t>
      </w:r>
      <w:proofErr w:type="gramStart"/>
      <w:r w:rsidRPr="009074AA">
        <w:rPr>
          <w:rFonts w:ascii="Times New Roman" w:hAnsi="Times New Roman" w:cs="Times New Roman"/>
          <w:sz w:val="24"/>
          <w:szCs w:val="24"/>
        </w:rPr>
        <w:t>кв в сл</w:t>
      </w:r>
      <w:proofErr w:type="gramEnd"/>
      <w:r w:rsidRPr="009074AA">
        <w:rPr>
          <w:rFonts w:ascii="Times New Roman" w:hAnsi="Times New Roman" w:cs="Times New Roman"/>
          <w:sz w:val="24"/>
          <w:szCs w:val="24"/>
        </w:rPr>
        <w:t>ове?</w:t>
      </w:r>
    </w:p>
    <w:p w:rsidR="009074AA" w:rsidRPr="009074AA" w:rsidRDefault="009074AA" w:rsidP="009074AA">
      <w:pPr>
        <w:numPr>
          <w:ilvl w:val="0"/>
          <w:numId w:val="19"/>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такое размер шрифта?</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ПРАКТИЧЕСКАЯ  РАБОТА  № 3</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«ЧЕРТЕЖ  ДЕТАЛИ  С  ПРИМЕНЕНИЕМ ДЕЛЕНИЯ  ОКРУЖНОСТИ НА  РАВНЫЕ ЧАСТИ»</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1. Цель работы.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Целью настоящей работы является ознакомление студентов с правилами деления окружности на равное количество частей, а также приобретение ими навыков вычерчивания детали с применением деления окружности. </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2. Содержание работы.</w:t>
      </w:r>
    </w:p>
    <w:p w:rsidR="009074AA" w:rsidRPr="009074AA" w:rsidRDefault="009074AA" w:rsidP="009074AA">
      <w:pPr>
        <w:numPr>
          <w:ilvl w:val="0"/>
          <w:numId w:val="23"/>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Построить чертеж контуров деталей с элементами, расположенными по окружности.</w:t>
      </w:r>
    </w:p>
    <w:p w:rsidR="009074AA" w:rsidRPr="009074AA" w:rsidRDefault="009074AA" w:rsidP="009074AA">
      <w:pPr>
        <w:numPr>
          <w:ilvl w:val="0"/>
          <w:numId w:val="20"/>
        </w:num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Применяемые средства.</w:t>
      </w:r>
    </w:p>
    <w:p w:rsidR="009074AA" w:rsidRPr="009074AA" w:rsidRDefault="009074AA" w:rsidP="009074AA">
      <w:pPr>
        <w:numPr>
          <w:ilvl w:val="1"/>
          <w:numId w:val="2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Чертежная бумага формата А3;</w:t>
      </w:r>
    </w:p>
    <w:p w:rsidR="009074AA" w:rsidRPr="009074AA" w:rsidRDefault="009074AA" w:rsidP="009074AA">
      <w:pPr>
        <w:numPr>
          <w:ilvl w:val="1"/>
          <w:numId w:val="2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Набор чертежных инструментов.</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4. Методические указания.</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Некоторые детали машин и приборов имеют элементы, равномерно расположенные по окружности. При выполнении таких деталей необходимо знать правила деления окружности на равное количество частей.</w:t>
      </w: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Деление окружности на четыре равные части и построение правильного вписанного четырехугольника.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Две взаимно перпендикулярные центровые линии делят окружность на четыре равные части (рис.1). Соединив точки пересечения этих линий с окружностью </w:t>
      </w:r>
      <w:proofErr w:type="gramStart"/>
      <w:r w:rsidRPr="009074AA">
        <w:rPr>
          <w:rFonts w:ascii="Times New Roman" w:hAnsi="Times New Roman" w:cs="Times New Roman"/>
          <w:sz w:val="24"/>
          <w:szCs w:val="24"/>
        </w:rPr>
        <w:t>прямыми</w:t>
      </w:r>
      <w:proofErr w:type="gramEnd"/>
      <w:r w:rsidRPr="009074AA">
        <w:rPr>
          <w:rFonts w:ascii="Times New Roman" w:hAnsi="Times New Roman" w:cs="Times New Roman"/>
          <w:sz w:val="24"/>
          <w:szCs w:val="24"/>
        </w:rPr>
        <w:t>, получим правильный вписанный четырехугольник.</w:t>
      </w: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35" type="#_x0000_t75" style="width:212.5pt;height:188.8pt">
            <v:imagedata r:id="rId28" o:title=""/>
          </v:shape>
        </w:pic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Рис.1. </w:t>
      </w:r>
    </w:p>
    <w:p w:rsidR="009074AA" w:rsidRPr="009074AA" w:rsidRDefault="009074AA" w:rsidP="009074AA">
      <w:pPr>
        <w:spacing w:after="0" w:line="240" w:lineRule="auto"/>
        <w:rPr>
          <w:rFonts w:ascii="Times New Roman" w:hAnsi="Times New Roman" w:cs="Times New Roman"/>
          <w:i/>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i/>
          <w:sz w:val="24"/>
          <w:szCs w:val="24"/>
        </w:rPr>
        <w:t>Деление окружности на восемь равных частей и построение правильного вписанного восьмиугольника.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Две взаимно перпендикулярные линии, проведенные под углом 45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к центровым линиям с помощью угольника с углами 45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45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90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рейсшины (рис.2), вместе с центровыми линиями разделять окружность на восемь равных частей.</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36" type="#_x0000_t75" style="width:396.9pt;height:303.8pt">
            <v:imagedata r:id="rId29" o:title=""/>
          </v:shape>
        </w:pic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 2.</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Деление окружности на восемь равных частей можно выполнить циркулем. Для этого из точек 1 и 3 (точки пересечения центровых линий с окружностью) произвольным радиусом делаются засечки до взаимного пересечения, тем же радиусом делают две засечки из точек 3 и 5 (рис.3).</w:t>
      </w: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37" type="#_x0000_t75" style="width:209pt;height:220.4pt">
            <v:imagedata r:id="rId30" o:title=""/>
          </v:shape>
        </w:pic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Рис.3.</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Через точки пересечения засечек и центр окружности проводят прямые линии до пересечения с окружностью в точках 2, 4, 6, 8.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Если полученные точки соединить последовательно прямыми линиями, то получится правильный восьмиугольник (рис.3).</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lastRenderedPageBreak/>
        <w:t>Деление окружности на три равные части  и построение правильного вписанного треугольника.</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Данные построения выполняют  с помощью циркуля или угольника с углами 30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60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90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рейсшины.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делении окружности циркулем на три равные части из любой точки окружности, например из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пересечения центровых линий с окружностью (рис.4), проводят дугу радиусом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равным радиусу данной окружности, получают точки 1 и 2. Третья точка деления (точка 3) будет находиться на противоположном конце диаметра, проходящего через точку А.</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38" type="#_x0000_t75" style="width:524.2pt;height:180pt">
            <v:imagedata r:id="rId31" o:title=""/>
          </v:shape>
        </w:pic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                                                         в)</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Рис.4. </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Последовательно соединив точки 1, 2 и 3, получим правильный вписанный треугольник (рис. 4, а, б). При построении  правильного  вписанного  треугольника, если задана одна из его вершин (например, точка 1), </w:t>
      </w:r>
      <w:proofErr w:type="gramStart"/>
      <w:r w:rsidRPr="009074AA">
        <w:rPr>
          <w:rFonts w:ascii="Times New Roman" w:hAnsi="Times New Roman" w:cs="Times New Roman"/>
          <w:sz w:val="24"/>
          <w:szCs w:val="24"/>
        </w:rPr>
        <w:t>находят точку А. Для этого через заданную точку 1 проводят</w:t>
      </w:r>
      <w:proofErr w:type="gramEnd"/>
      <w:r w:rsidRPr="009074AA">
        <w:rPr>
          <w:rFonts w:ascii="Times New Roman" w:hAnsi="Times New Roman" w:cs="Times New Roman"/>
          <w:sz w:val="24"/>
          <w:szCs w:val="24"/>
        </w:rPr>
        <w:t xml:space="preserve"> диаметр (рис.4, в). Точка</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будет находиться на противоположном конце этого диаметра. Затем проводят дугу радиусом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равным радиусу данной окружности, и получают точки 2 и 3.</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Деление окружности на шесть равных частей  и построение правильного вписанного шестиугольника.</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Данные построения выполняют с   помощью циркуля или угольника с углами 30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60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90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рейсшины.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делении окружности на шесть равных частей циркулем из двух концов одного диаметра радиусом, равным радиусу данной окружности, проводят дуги до пересечения с окружностью в точках 2, 6 и 3, 5.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Последовательно соединив полученные точки, получим правильный вписанный шестиугольник (рис. 5):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39" type="#_x0000_t75" style="width:398.65pt;height:194.95pt">
            <v:imagedata r:id="rId32" o:title=""/>
          </v:shape>
        </w:pic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 5.</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 xml:space="preserve">Деление окружности на двенадцать  равных частей  и построение </w:t>
      </w:r>
      <w:proofErr w:type="gramStart"/>
      <w:r w:rsidRPr="009074AA">
        <w:rPr>
          <w:rFonts w:ascii="Times New Roman" w:hAnsi="Times New Roman" w:cs="Times New Roman"/>
          <w:i/>
          <w:sz w:val="24"/>
          <w:szCs w:val="24"/>
        </w:rPr>
        <w:t>правильного</w:t>
      </w:r>
      <w:proofErr w:type="gramEnd"/>
      <w:r w:rsidRPr="009074AA">
        <w:rPr>
          <w:rFonts w:ascii="Times New Roman" w:hAnsi="Times New Roman" w:cs="Times New Roman"/>
          <w:i/>
          <w:sz w:val="24"/>
          <w:szCs w:val="24"/>
        </w:rPr>
        <w:t xml:space="preserve"> вписанного </w:t>
      </w:r>
      <w:proofErr w:type="spellStart"/>
      <w:r w:rsidRPr="009074AA">
        <w:rPr>
          <w:rFonts w:ascii="Times New Roman" w:hAnsi="Times New Roman" w:cs="Times New Roman"/>
          <w:i/>
          <w:sz w:val="24"/>
          <w:szCs w:val="24"/>
        </w:rPr>
        <w:t>двенадцатиугольника</w:t>
      </w:r>
      <w:proofErr w:type="spellEnd"/>
      <w:r w:rsidRPr="009074AA">
        <w:rPr>
          <w:rFonts w:ascii="Times New Roman" w:hAnsi="Times New Roman" w:cs="Times New Roman"/>
          <w:i/>
          <w:sz w:val="24"/>
          <w:szCs w:val="24"/>
        </w:rPr>
        <w:t>.</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Данные построения выполняют с   помощью циркуля или угольника с углами 30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60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90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рейсшины.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делении окружности циркулем из четырех концов двух взаимно перпендикулярных  диаметров окружности проводят радиусом, равным радиусу данной окружности, дуги до пересечения с окружностью (рис.6, а). Соединив полученные точки, получают правильный вписанный </w:t>
      </w:r>
      <w:proofErr w:type="spellStart"/>
      <w:r w:rsidRPr="009074AA">
        <w:rPr>
          <w:rFonts w:ascii="Times New Roman" w:hAnsi="Times New Roman" w:cs="Times New Roman"/>
          <w:sz w:val="24"/>
          <w:szCs w:val="24"/>
        </w:rPr>
        <w:t>двенадцатиугольник</w:t>
      </w:r>
      <w:proofErr w:type="spellEnd"/>
      <w:r w:rsidRPr="009074AA">
        <w:rPr>
          <w:rFonts w:ascii="Times New Roman" w:hAnsi="Times New Roman" w:cs="Times New Roman"/>
          <w:sz w:val="24"/>
          <w:szCs w:val="24"/>
        </w:rPr>
        <w:t xml:space="preserve"> (рис.6, б):</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40" type="#_x0000_t75" style="width:475pt;height:208.1pt">
            <v:imagedata r:id="rId33" o:title=""/>
          </v:shape>
        </w:pic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 6.</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Деление окружности на пять и десять  равных частей  и построение правильных вписанных пятиугольника и десятиугольника.</w:t>
      </w:r>
    </w:p>
    <w:p w:rsidR="009074AA" w:rsidRPr="009074AA" w:rsidRDefault="009074AA" w:rsidP="009074AA">
      <w:pPr>
        <w:spacing w:after="0" w:line="240" w:lineRule="auto"/>
        <w:rPr>
          <w:rFonts w:ascii="Times New Roman" w:hAnsi="Times New Roman" w:cs="Times New Roman"/>
          <w:i/>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Половину любого диаметра (радиус) делят пополам, получают точку</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(рис.7, а). Из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как из центра, проводят дугу радиусом, равным расстоянию от точки А до точки 1, до пересечения со второй половиной этого диаметра, в точке В (рис.7, б) Отрезок 1В равен хорде, стягивающей дугу, длина которой равна 1/5 длины окружности.</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41" type="#_x0000_t75" style="width:382.85pt;height:173.85pt">
            <v:imagedata r:id="rId34" o:title=""/>
          </v:shape>
        </w:pic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 7.</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Делая засечки на окружности (рис.7, в) радиусом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равным отрезку 1В, делят окружность на пять равных частей. Начальную точку 1 выбирают в зависимости от расположения пятиугольника. Из точки 1 строят точки 2  и 5 (рис.7, в), затем из точки 2 строят точку 3, а из точки 5 строят точку 4. Расстояние от точки 3 до точки 4 проверяют циркулем; если расстояние между точками 3 и 4 равно отрезку 1В, то построения выполнены правильно (рис.7, г).</w:t>
      </w: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42" type="#_x0000_t75" style="width:459.2pt;height:186.15pt">
            <v:imagedata r:id="rId35" o:title=""/>
          </v:shape>
        </w:pic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                                                                                г)</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 7.</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b/>
          <w:sz w:val="24"/>
          <w:szCs w:val="24"/>
        </w:rPr>
      </w:pPr>
      <w:r w:rsidRPr="009074AA">
        <w:rPr>
          <w:rFonts w:ascii="Times New Roman" w:hAnsi="Times New Roman" w:cs="Times New Roman"/>
          <w:b/>
          <w:sz w:val="24"/>
          <w:szCs w:val="24"/>
          <w:u w:val="single"/>
        </w:rPr>
        <w:lastRenderedPageBreak/>
        <w:t>Внимание!</w:t>
      </w:r>
      <w:r w:rsidRPr="009074AA">
        <w:rPr>
          <w:rFonts w:ascii="Times New Roman" w:hAnsi="Times New Roman" w:cs="Times New Roman"/>
          <w:b/>
          <w:sz w:val="24"/>
          <w:szCs w:val="24"/>
        </w:rPr>
        <w:t xml:space="preserve">  Нельзя выполнять засечки последовательно, в одну сторону, так как происходит </w:t>
      </w:r>
      <w:proofErr w:type="spellStart"/>
      <w:r w:rsidRPr="009074AA">
        <w:rPr>
          <w:rFonts w:ascii="Times New Roman" w:hAnsi="Times New Roman" w:cs="Times New Roman"/>
          <w:b/>
          <w:sz w:val="24"/>
          <w:szCs w:val="24"/>
        </w:rPr>
        <w:t>набегание</w:t>
      </w:r>
      <w:proofErr w:type="spellEnd"/>
      <w:r w:rsidRPr="009074AA">
        <w:rPr>
          <w:rFonts w:ascii="Times New Roman" w:hAnsi="Times New Roman" w:cs="Times New Roman"/>
          <w:b/>
          <w:sz w:val="24"/>
          <w:szCs w:val="24"/>
        </w:rPr>
        <w:t xml:space="preserve"> ошибок, и последняя сторона пятиугольника получается перекошенной.</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Деление окружности на десять равных частей выполняют аналогично делению окружности на пять равных частей, но сначала делят окружность на пять частей, начиная построение из точки 1, а затем из точки 6, находящейся на противоположном конце диаметра (рис.8, а). Соединив последовательно все точки, получают правильный вписанный десятиугольник (рис. 8, б):</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43" type="#_x0000_t75" style="width:428.5pt;height:174.75pt">
            <v:imagedata r:id="rId36" o:title=""/>
          </v:shape>
        </w:pic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w:t>
      </w:r>
    </w:p>
    <w:p w:rsidR="009074AA" w:rsidRPr="009074AA" w:rsidRDefault="009074AA" w:rsidP="009074AA">
      <w:pPr>
        <w:spacing w:after="0" w:line="240" w:lineRule="auto"/>
        <w:jc w:val="center"/>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Рис.8.</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i/>
          <w:sz w:val="24"/>
          <w:szCs w:val="24"/>
        </w:rPr>
      </w:pPr>
      <w:r w:rsidRPr="009074AA">
        <w:rPr>
          <w:rFonts w:ascii="Times New Roman" w:hAnsi="Times New Roman" w:cs="Times New Roman"/>
          <w:i/>
          <w:sz w:val="24"/>
          <w:szCs w:val="24"/>
        </w:rPr>
        <w:t>Деление окружности на семь равных частей  и построение правильного вписанного семиугольника.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Из любой точки, например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радиусом заданной окружности проводят дугу до пересечения с окружностью в точках В и </w:t>
      </w:r>
      <w:r w:rsidRPr="009074AA">
        <w:rPr>
          <w:rFonts w:ascii="Times New Roman" w:hAnsi="Times New Roman" w:cs="Times New Roman"/>
          <w:sz w:val="24"/>
          <w:szCs w:val="24"/>
          <w:lang w:val="en-US"/>
        </w:rPr>
        <w:t>D</w:t>
      </w:r>
      <w:r w:rsidRPr="009074AA">
        <w:rPr>
          <w:rFonts w:ascii="Times New Roman" w:hAnsi="Times New Roman" w:cs="Times New Roman"/>
          <w:sz w:val="24"/>
          <w:szCs w:val="24"/>
        </w:rPr>
        <w:t xml:space="preserve"> (рис.9, а). Соединим точки</w:t>
      </w:r>
      <w:proofErr w:type="gramStart"/>
      <w:r w:rsidRPr="009074AA">
        <w:rPr>
          <w:rFonts w:ascii="Times New Roman" w:hAnsi="Times New Roman" w:cs="Times New Roman"/>
          <w:sz w:val="24"/>
          <w:szCs w:val="24"/>
        </w:rPr>
        <w:t xml:space="preserve"> В</w:t>
      </w:r>
      <w:proofErr w:type="gramEnd"/>
      <w:r w:rsidRPr="009074AA">
        <w:rPr>
          <w:rFonts w:ascii="Times New Roman" w:hAnsi="Times New Roman" w:cs="Times New Roman"/>
          <w:sz w:val="24"/>
          <w:szCs w:val="24"/>
        </w:rPr>
        <w:t xml:space="preserve"> и </w:t>
      </w:r>
      <w:r w:rsidRPr="009074AA">
        <w:rPr>
          <w:rFonts w:ascii="Times New Roman" w:hAnsi="Times New Roman" w:cs="Times New Roman"/>
          <w:sz w:val="24"/>
          <w:szCs w:val="24"/>
          <w:lang w:val="en-US"/>
        </w:rPr>
        <w:t>D</w:t>
      </w:r>
      <w:r w:rsidRPr="009074AA">
        <w:rPr>
          <w:rFonts w:ascii="Times New Roman" w:hAnsi="Times New Roman" w:cs="Times New Roman"/>
          <w:sz w:val="24"/>
          <w:szCs w:val="24"/>
        </w:rPr>
        <w:t xml:space="preserve"> прямой. Половина полученного отрезка </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в данном случае это отрезок ВС) будет равна хорде, которая стягивает дугу, составляющую 1/7 длины окружности. Радиусом, равным отрезку ВС, делают засечки на окружности в последовательности, показанной на рис. 9, б. Соединив последовательно все точки, получают правильный вписанный семиугольник (рис.9, в):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44" type="#_x0000_t75" style="width:523.3pt;height:154.55pt">
            <v:imagedata r:id="rId37" o:title=""/>
          </v:shape>
        </w:pic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                                                          в)</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Рис.9.</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i/>
          <w:sz w:val="24"/>
          <w:szCs w:val="24"/>
        </w:rPr>
        <w:lastRenderedPageBreak/>
        <w:t>Деление окружности на любое число равных частей.</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 достаточной точностью можно делить окружность на любое число равных частей, пользуясь таблицей коэффициентов для подсчета длины хорды (таблица 1):</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Таблица 1</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Коэффициенты для подсчета длины хорды</w:t>
      </w:r>
    </w:p>
    <w:p w:rsidR="009074AA" w:rsidRPr="009074AA" w:rsidRDefault="009074AA" w:rsidP="009074A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729"/>
        <w:gridCol w:w="1461"/>
        <w:gridCol w:w="1729"/>
        <w:gridCol w:w="1461"/>
        <w:gridCol w:w="1729"/>
      </w:tblGrid>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rPr>
              <w:t xml:space="preserve">Число сторон </w:t>
            </w:r>
            <w:r w:rsidRPr="009074AA">
              <w:rPr>
                <w:rFonts w:ascii="Times New Roman" w:hAnsi="Times New Roman" w:cs="Times New Roman"/>
                <w:sz w:val="24"/>
                <w:szCs w:val="24"/>
                <w:lang w:val="en-US"/>
              </w:rPr>
              <w:t>n</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rPr>
              <w:t xml:space="preserve">Коэффициент </w:t>
            </w:r>
            <w:r w:rsidRPr="009074AA">
              <w:rPr>
                <w:rFonts w:ascii="Times New Roman" w:hAnsi="Times New Roman" w:cs="Times New Roman"/>
                <w:sz w:val="24"/>
                <w:szCs w:val="24"/>
                <w:lang w:val="en-US"/>
              </w:rPr>
              <w:t>k</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rPr>
              <w:t xml:space="preserve">Число сторон </w:t>
            </w:r>
            <w:r w:rsidRPr="009074AA">
              <w:rPr>
                <w:rFonts w:ascii="Times New Roman" w:hAnsi="Times New Roman" w:cs="Times New Roman"/>
                <w:sz w:val="24"/>
                <w:szCs w:val="24"/>
                <w:lang w:val="en-US"/>
              </w:rPr>
              <w:t>n</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rPr>
              <w:t xml:space="preserve">Коэффициент </w:t>
            </w:r>
            <w:r w:rsidRPr="009074AA">
              <w:rPr>
                <w:rFonts w:ascii="Times New Roman" w:hAnsi="Times New Roman" w:cs="Times New Roman"/>
                <w:sz w:val="24"/>
                <w:szCs w:val="24"/>
                <w:lang w:val="en-US"/>
              </w:rPr>
              <w:t>k</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rPr>
              <w:t xml:space="preserve">Число сторон </w:t>
            </w:r>
            <w:r w:rsidRPr="009074AA">
              <w:rPr>
                <w:rFonts w:ascii="Times New Roman" w:hAnsi="Times New Roman" w:cs="Times New Roman"/>
                <w:sz w:val="24"/>
                <w:szCs w:val="24"/>
                <w:lang w:val="en-US"/>
              </w:rPr>
              <w:t>n</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rPr>
              <w:t xml:space="preserve">Коэффициент </w:t>
            </w:r>
            <w:r w:rsidRPr="009074AA">
              <w:rPr>
                <w:rFonts w:ascii="Times New Roman" w:hAnsi="Times New Roman" w:cs="Times New Roman"/>
                <w:sz w:val="24"/>
                <w:szCs w:val="24"/>
                <w:lang w:val="en-US"/>
              </w:rPr>
              <w:t>k</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7</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0</w:t>
            </w:r>
            <w:r w:rsidRPr="009074AA">
              <w:rPr>
                <w:rFonts w:ascii="Times New Roman" w:hAnsi="Times New Roman" w:cs="Times New Roman"/>
                <w:sz w:val="24"/>
                <w:szCs w:val="24"/>
              </w:rPr>
              <w:t>,</w:t>
            </w:r>
            <w:r w:rsidRPr="009074AA">
              <w:rPr>
                <w:rFonts w:ascii="Times New Roman" w:hAnsi="Times New Roman" w:cs="Times New Roman"/>
                <w:sz w:val="24"/>
                <w:szCs w:val="24"/>
                <w:lang w:val="en-US"/>
              </w:rPr>
              <w:t>434</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17</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0,184</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27</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0,116</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8</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0,383</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18</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0,174</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28</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0,112</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9</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0,342</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19</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0,165</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29</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0,108</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10</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0,309</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20</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0,156</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30</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0,104</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11</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0,282</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21</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0,149</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31</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0,101</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12</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0,259</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22</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0,142</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32</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0,098</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13</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0,239</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23</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0,136</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33</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0,095</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14</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0,223</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24</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0,130</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34</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0,092</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15</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0,208</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25</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0,125</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35</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0,900</w:t>
            </w:r>
          </w:p>
        </w:tc>
      </w:tr>
      <w:tr w:rsidR="009074AA" w:rsidRPr="009074AA" w:rsidTr="00CB7CA7">
        <w:tc>
          <w:tcPr>
            <w:tcW w:w="1784"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16</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0,195</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26</w:t>
            </w:r>
          </w:p>
        </w:tc>
        <w:tc>
          <w:tcPr>
            <w:tcW w:w="1784"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0,120</w:t>
            </w:r>
          </w:p>
        </w:tc>
        <w:tc>
          <w:tcPr>
            <w:tcW w:w="1784"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36</w:t>
            </w:r>
          </w:p>
        </w:tc>
        <w:tc>
          <w:tcPr>
            <w:tcW w:w="1784"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0,087</w:t>
            </w:r>
          </w:p>
        </w:tc>
      </w:tr>
    </w:tbl>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Зная, на какое число следует разделить окружность, находят коэффициент </w:t>
      </w:r>
      <w:r w:rsidRPr="009074AA">
        <w:rPr>
          <w:rFonts w:ascii="Times New Roman" w:hAnsi="Times New Roman" w:cs="Times New Roman"/>
          <w:sz w:val="24"/>
          <w:szCs w:val="24"/>
          <w:lang w:val="en-US"/>
        </w:rPr>
        <w:t>k</w:t>
      </w:r>
      <w:r w:rsidRPr="009074AA">
        <w:rPr>
          <w:rFonts w:ascii="Times New Roman" w:hAnsi="Times New Roman" w:cs="Times New Roman"/>
          <w:sz w:val="24"/>
          <w:szCs w:val="24"/>
        </w:rPr>
        <w:t xml:space="preserve">. При умножении коэффициента </w:t>
      </w:r>
      <w:r w:rsidRPr="009074AA">
        <w:rPr>
          <w:rFonts w:ascii="Times New Roman" w:hAnsi="Times New Roman" w:cs="Times New Roman"/>
          <w:sz w:val="24"/>
          <w:szCs w:val="24"/>
          <w:lang w:val="en-US"/>
        </w:rPr>
        <w:t>k</w:t>
      </w:r>
      <w:r w:rsidRPr="009074AA">
        <w:rPr>
          <w:rFonts w:ascii="Times New Roman" w:hAnsi="Times New Roman" w:cs="Times New Roman"/>
          <w:sz w:val="24"/>
          <w:szCs w:val="24"/>
        </w:rPr>
        <w:t xml:space="preserve"> на диаметр </w:t>
      </w:r>
      <w:r w:rsidRPr="009074AA">
        <w:rPr>
          <w:rFonts w:ascii="Times New Roman" w:hAnsi="Times New Roman" w:cs="Times New Roman"/>
          <w:sz w:val="24"/>
          <w:szCs w:val="24"/>
          <w:lang w:val="en-US"/>
        </w:rPr>
        <w:t>D</w:t>
      </w:r>
      <w:r w:rsidRPr="009074AA">
        <w:rPr>
          <w:rFonts w:ascii="Times New Roman" w:hAnsi="Times New Roman" w:cs="Times New Roman"/>
          <w:sz w:val="24"/>
          <w:szCs w:val="24"/>
        </w:rPr>
        <w:t xml:space="preserve"> этой окружности получают длину хорды </w:t>
      </w:r>
      <w:r w:rsidRPr="009074AA">
        <w:rPr>
          <w:rFonts w:ascii="Times New Roman" w:hAnsi="Times New Roman" w:cs="Times New Roman"/>
          <w:b/>
          <w:i/>
          <w:sz w:val="24"/>
          <w:szCs w:val="24"/>
          <w:lang w:val="en-US"/>
        </w:rPr>
        <w:t>l</w:t>
      </w:r>
      <w:r w:rsidRPr="009074AA">
        <w:rPr>
          <w:rFonts w:ascii="Times New Roman" w:hAnsi="Times New Roman" w:cs="Times New Roman"/>
          <w:sz w:val="24"/>
          <w:szCs w:val="24"/>
        </w:rPr>
        <w:t xml:space="preserve">, которую циркулем откладывают на заданной окружности </w:t>
      </w:r>
      <w:r w:rsidRPr="009074AA">
        <w:rPr>
          <w:rFonts w:ascii="Times New Roman" w:hAnsi="Times New Roman" w:cs="Times New Roman"/>
          <w:sz w:val="24"/>
          <w:szCs w:val="24"/>
          <w:lang w:val="en-US"/>
        </w:rPr>
        <w:t>n</w:t>
      </w:r>
      <w:r w:rsidRPr="009074AA">
        <w:rPr>
          <w:rFonts w:ascii="Times New Roman" w:hAnsi="Times New Roman" w:cs="Times New Roman"/>
          <w:sz w:val="24"/>
          <w:szCs w:val="24"/>
        </w:rPr>
        <w:t xml:space="preserve"> раз.</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5. Последовательность выполнения задания.</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выбранном формате бумаги (А3) выполнить рамку и внизу справа основную надпись.</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Определить, сколько отверстий имеется в детали (см. Приложение 1). </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Разделить окружность на нужное количество частей (см. методические указания).</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 помощью угольника, рейсшины и циркуля выполнить необходимые построения.</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Нанести размеры на чертеж детали.</w:t>
      </w:r>
    </w:p>
    <w:p w:rsidR="009074AA" w:rsidRPr="009074AA" w:rsidRDefault="009074AA" w:rsidP="009074AA">
      <w:pPr>
        <w:spacing w:after="0" w:line="240" w:lineRule="auto"/>
        <w:rPr>
          <w:rFonts w:ascii="Times New Roman" w:hAnsi="Times New Roman" w:cs="Times New Roman"/>
          <w:b/>
          <w:sz w:val="24"/>
          <w:szCs w:val="24"/>
        </w:rPr>
      </w:pPr>
      <w:r w:rsidRPr="009074AA">
        <w:rPr>
          <w:rFonts w:ascii="Times New Roman" w:hAnsi="Times New Roman" w:cs="Times New Roman"/>
          <w:b/>
          <w:sz w:val="24"/>
          <w:szCs w:val="24"/>
        </w:rPr>
        <w:t xml:space="preserve"> 6. Отчет.</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Отчет должен содержать:</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2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Чертеж 2-х деталей с применением деления окружности на равные части на формате А3.</w:t>
      </w:r>
    </w:p>
    <w:p w:rsidR="009074AA" w:rsidRPr="009074AA" w:rsidRDefault="009074AA" w:rsidP="009074AA">
      <w:pPr>
        <w:numPr>
          <w:ilvl w:val="0"/>
          <w:numId w:val="2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Ответы на контрольные вопросы.</w:t>
      </w:r>
    </w:p>
    <w:p w:rsidR="009074AA" w:rsidRPr="009074AA" w:rsidRDefault="009074AA" w:rsidP="009074AA">
      <w:pPr>
        <w:spacing w:after="0" w:line="240" w:lineRule="auto"/>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7.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22"/>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Как с помощью угольника с углами 30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60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90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и рейсшины разделить прямой угол на три равные части?</w:t>
      </w:r>
    </w:p>
    <w:p w:rsidR="009074AA" w:rsidRPr="009074AA" w:rsidRDefault="009074AA" w:rsidP="009074AA">
      <w:pPr>
        <w:numPr>
          <w:ilvl w:val="0"/>
          <w:numId w:val="22"/>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Как найти центр дуги или окружности на чертеже и определить ее радиус?</w:t>
      </w:r>
    </w:p>
    <w:p w:rsidR="009074AA" w:rsidRPr="009074AA" w:rsidRDefault="009074AA" w:rsidP="009074AA">
      <w:pPr>
        <w:numPr>
          <w:ilvl w:val="0"/>
          <w:numId w:val="22"/>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Как разделить окружность на 14 равных частей?</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Default="009074AA">
      <w:pPr>
        <w:rPr>
          <w:rFonts w:ascii="Times New Roman" w:hAnsi="Times New Roman" w:cs="Times New Roman"/>
          <w:b/>
          <w:sz w:val="24"/>
          <w:szCs w:val="24"/>
        </w:rPr>
      </w:pPr>
      <w:r>
        <w:rPr>
          <w:rFonts w:ascii="Times New Roman" w:hAnsi="Times New Roman" w:cs="Times New Roman"/>
          <w:b/>
          <w:sz w:val="24"/>
          <w:szCs w:val="24"/>
        </w:rPr>
        <w:br w:type="page"/>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lastRenderedPageBreak/>
        <w:t>ПРАКТИЧЕСКАЯ  РАБОТА  №  4</w:t>
      </w:r>
    </w:p>
    <w:p w:rsidR="009074AA" w:rsidRPr="009074AA" w:rsidRDefault="009074AA" w:rsidP="009074AA">
      <w:pPr>
        <w:spacing w:after="0" w:line="240" w:lineRule="auto"/>
        <w:jc w:val="center"/>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«ВЫЧЕРЧИВАНИЕ  КОНТУРОВ  ДЕТАЛЕЙ С ПОСТРОЕНИЕМ СОПРЯЖЕНИЙ»</w:t>
      </w:r>
    </w:p>
    <w:p w:rsidR="009074AA" w:rsidRPr="009074AA" w:rsidRDefault="009074AA" w:rsidP="009074AA">
      <w:pPr>
        <w:spacing w:after="0" w:line="240" w:lineRule="auto"/>
        <w:jc w:val="center"/>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1. Цель работы.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Целью работы является ознакомление с правилами построения сопряжений в деталях,</w:t>
      </w:r>
      <w:proofErr w:type="gramStart"/>
      <w:r w:rsidRPr="009074AA">
        <w:rPr>
          <w:rFonts w:ascii="Times New Roman" w:hAnsi="Times New Roman" w:cs="Times New Roman"/>
          <w:sz w:val="24"/>
          <w:szCs w:val="24"/>
        </w:rPr>
        <w:t xml:space="preserve"> ,</w:t>
      </w:r>
      <w:proofErr w:type="gramEnd"/>
      <w:r w:rsidRPr="009074AA">
        <w:rPr>
          <w:rFonts w:ascii="Times New Roman" w:hAnsi="Times New Roman" w:cs="Times New Roman"/>
          <w:sz w:val="24"/>
          <w:szCs w:val="24"/>
        </w:rPr>
        <w:t xml:space="preserve"> а также приобретение студентами навыков построения сопряжений и нахождения  точки перехода (точки касания).</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2. Содержание работы.</w:t>
      </w:r>
    </w:p>
    <w:p w:rsidR="009074AA" w:rsidRPr="009074AA" w:rsidRDefault="009074AA" w:rsidP="009074AA">
      <w:pPr>
        <w:numPr>
          <w:ilvl w:val="0"/>
          <w:numId w:val="25"/>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Изучить методические указания и литературу по правилам построения сопряжений.</w:t>
      </w:r>
    </w:p>
    <w:p w:rsidR="009074AA" w:rsidRPr="009074AA" w:rsidRDefault="009074AA" w:rsidP="009074AA">
      <w:pPr>
        <w:numPr>
          <w:ilvl w:val="0"/>
          <w:numId w:val="25"/>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Подготовить чертежные принадлежности и инструменты.</w:t>
      </w:r>
    </w:p>
    <w:p w:rsidR="009074AA" w:rsidRPr="009074AA" w:rsidRDefault="009074AA" w:rsidP="009074AA">
      <w:pPr>
        <w:numPr>
          <w:ilvl w:val="0"/>
          <w:numId w:val="25"/>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Построить контуры деталей для заданного варианта (приложение 1) и нанести размеры.</w:t>
      </w:r>
    </w:p>
    <w:p w:rsidR="009074AA" w:rsidRPr="009074AA" w:rsidRDefault="009074AA" w:rsidP="009074AA">
      <w:pPr>
        <w:numPr>
          <w:ilvl w:val="0"/>
          <w:numId w:val="25"/>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4. Методические указания.</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Плавный переход одной поверхности  (линии) в другую поверхность (линию) называется </w:t>
      </w:r>
      <w:r w:rsidRPr="009074AA">
        <w:rPr>
          <w:rFonts w:ascii="Times New Roman" w:hAnsi="Times New Roman" w:cs="Times New Roman"/>
          <w:b/>
          <w:sz w:val="24"/>
          <w:szCs w:val="24"/>
          <w:u w:val="single"/>
        </w:rPr>
        <w:t>сопряжением.</w:t>
      </w:r>
      <w:r w:rsidRPr="009074AA">
        <w:rPr>
          <w:rFonts w:ascii="Times New Roman" w:hAnsi="Times New Roman" w:cs="Times New Roman"/>
          <w:sz w:val="24"/>
          <w:szCs w:val="24"/>
        </w:rPr>
        <w:t xml:space="preserve">  При построении сопряжения необходимо определить границу, где кончается одна линия и начинается другая, т. е. найти на чертеже точку перехода, которая называется т о ч к о й   с оп </w:t>
      </w:r>
      <w:proofErr w:type="gramStart"/>
      <w:r w:rsidRPr="009074AA">
        <w:rPr>
          <w:rFonts w:ascii="Times New Roman" w:hAnsi="Times New Roman" w:cs="Times New Roman"/>
          <w:sz w:val="24"/>
          <w:szCs w:val="24"/>
        </w:rPr>
        <w:t>р</w:t>
      </w:r>
      <w:proofErr w:type="gramEnd"/>
      <w:r w:rsidRPr="009074AA">
        <w:rPr>
          <w:rFonts w:ascii="Times New Roman" w:hAnsi="Times New Roman" w:cs="Times New Roman"/>
          <w:sz w:val="24"/>
          <w:szCs w:val="24"/>
        </w:rPr>
        <w:t xml:space="preserve"> я ж е н и я   или   т о ч к о й   к а с а н и я.</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Переход будет плавным только в том случае, когда дуги или прямая и дуга касаются друг друга в точке касания.</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Обычно плавный переход от одной линии к другой  осуществляется с помощью промежуточной линии – сопрягающей дуги. Построить сопряжение – это значит найти центры сопрягающих дуг и точки сопряжения.</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i/>
          <w:sz w:val="24"/>
          <w:szCs w:val="24"/>
        </w:rPr>
        <w:t xml:space="preserve">Сопряжения промежуточными дугами.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26"/>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Сопряжение двух сторон прямого (рис.1, а), острого (рис.1, в) или тупого (рис.1, д)  углов дугой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выполняют следующим образом. Параллельно сторонам угла на расстоянии, равном радиусу дуги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проводят две вспомогательные прямые линии и находят точку</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пересечения  этих прямых. Точка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является центром дуги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сопрягающей стороны угла. Из центра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описывают дугу, плавно переходящую в прямые – стороны угла. Дугу заканчивают в точках сопряжения </w:t>
      </w:r>
      <w:r w:rsidRPr="009074AA">
        <w:rPr>
          <w:rFonts w:ascii="Times New Roman" w:hAnsi="Times New Roman" w:cs="Times New Roman"/>
          <w:sz w:val="24"/>
          <w:szCs w:val="24"/>
          <w:lang w:val="en-US"/>
        </w:rPr>
        <w:t>n</w:t>
      </w:r>
      <w:r w:rsidRPr="009074AA">
        <w:rPr>
          <w:rFonts w:ascii="Times New Roman" w:hAnsi="Times New Roman" w:cs="Times New Roman"/>
          <w:sz w:val="24"/>
          <w:szCs w:val="24"/>
        </w:rPr>
        <w:t xml:space="preserve">  и  </w:t>
      </w:r>
      <w:r w:rsidRPr="009074AA">
        <w:rPr>
          <w:rFonts w:ascii="Times New Roman" w:hAnsi="Times New Roman" w:cs="Times New Roman"/>
          <w:sz w:val="24"/>
          <w:szCs w:val="24"/>
          <w:lang w:val="en-US"/>
        </w:rPr>
        <w:t>n</w:t>
      </w:r>
      <w:r w:rsidRPr="009074AA">
        <w:rPr>
          <w:rFonts w:ascii="Times New Roman" w:hAnsi="Times New Roman" w:cs="Times New Roman"/>
          <w:sz w:val="24"/>
          <w:szCs w:val="24"/>
          <w:vertAlign w:val="subscript"/>
        </w:rPr>
        <w:t xml:space="preserve">1, </w:t>
      </w:r>
      <w:r w:rsidRPr="009074AA">
        <w:rPr>
          <w:rFonts w:ascii="Times New Roman" w:hAnsi="Times New Roman" w:cs="Times New Roman"/>
          <w:sz w:val="24"/>
          <w:szCs w:val="24"/>
        </w:rPr>
        <w:t xml:space="preserve"> которые являются основаниями перпендикуляров, опущенных из центра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на стороны угла. На рис. 1, б показана крышка, на рис. 1, г – скоба, на рис.1, е – прихват. При выполнении  изображений контуров этих деталей применяются правила построения сопряжений сторон углов дугами окружностей.</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Рис.1.</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numPr>
          <w:ilvl w:val="0"/>
          <w:numId w:val="26"/>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Сопряжение дуги окружности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с прямой линией АВ дугой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(или </w:t>
      </w:r>
      <w:r w:rsidRPr="009074AA">
        <w:rPr>
          <w:rFonts w:ascii="Times New Roman" w:hAnsi="Times New Roman" w:cs="Times New Roman"/>
          <w:sz w:val="24"/>
          <w:szCs w:val="24"/>
          <w:lang w:val="en-US"/>
        </w:rPr>
        <w:t>r</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Для построения такого сопряжения вычерчивают дугу окружности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(рис.2, ж) и прямую АВ. Параллельно заданной прямой на расстоянии, равном радиусу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сопрягающей дуги, проводят прямую</w:t>
      </w:r>
      <w:proofErr w:type="spellStart"/>
      <w:proofErr w:type="gramStart"/>
      <w:r w:rsidRPr="009074AA">
        <w:rPr>
          <w:rFonts w:ascii="Times New Roman" w:hAnsi="Times New Roman" w:cs="Times New Roman"/>
          <w:i/>
          <w:sz w:val="24"/>
          <w:szCs w:val="24"/>
          <w:lang w:val="en-US"/>
        </w:rPr>
        <w:t>ab</w:t>
      </w:r>
      <w:proofErr w:type="spellEnd"/>
      <w:proofErr w:type="gramEnd"/>
      <w:r w:rsidRPr="009074AA">
        <w:rPr>
          <w:rFonts w:ascii="Times New Roman" w:hAnsi="Times New Roman" w:cs="Times New Roman"/>
          <w:sz w:val="24"/>
          <w:szCs w:val="24"/>
        </w:rPr>
        <w:t>. Из центра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проводят дугу окружности радиусом, равным сумме радиусов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и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до пересечения ее с прямой в точке О</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Точка О</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является центром дуги сопряжения.</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Рис.2.</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3. Сопряжение двух дуг может быть </w:t>
      </w:r>
      <w:r w:rsidRPr="009074AA">
        <w:rPr>
          <w:rFonts w:ascii="Times New Roman" w:hAnsi="Times New Roman" w:cs="Times New Roman"/>
          <w:sz w:val="24"/>
          <w:szCs w:val="24"/>
          <w:u w:val="single"/>
        </w:rPr>
        <w:t>внешним, внутренним и смешанным</w:t>
      </w:r>
      <w:r w:rsidRPr="009074AA">
        <w:rPr>
          <w:rFonts w:ascii="Times New Roman" w:hAnsi="Times New Roman" w:cs="Times New Roman"/>
          <w:sz w:val="24"/>
          <w:szCs w:val="24"/>
        </w:rPr>
        <w:t xml:space="preserve">.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lastRenderedPageBreak/>
        <w:t>При внешнем сопряжении центры</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и О</w:t>
      </w:r>
      <w:r w:rsidRPr="009074AA">
        <w:rPr>
          <w:rFonts w:ascii="Times New Roman" w:hAnsi="Times New Roman" w:cs="Times New Roman"/>
          <w:sz w:val="24"/>
          <w:szCs w:val="24"/>
          <w:vertAlign w:val="subscript"/>
        </w:rPr>
        <w:t xml:space="preserve">1 </w:t>
      </w:r>
      <w:r w:rsidRPr="009074AA">
        <w:rPr>
          <w:rFonts w:ascii="Times New Roman" w:hAnsi="Times New Roman" w:cs="Times New Roman"/>
          <w:sz w:val="24"/>
          <w:szCs w:val="24"/>
        </w:rPr>
        <w:t xml:space="preserve"> сопрягаемых дуг радиусов </w:t>
      </w:r>
      <w:r w:rsidRPr="009074AA">
        <w:rPr>
          <w:rFonts w:ascii="Times New Roman" w:hAnsi="Times New Roman" w:cs="Times New Roman"/>
          <w:sz w:val="24"/>
          <w:szCs w:val="24"/>
          <w:lang w:val="en-US"/>
        </w:rPr>
        <w:t>R</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и  </w:t>
      </w:r>
      <w:r w:rsidRPr="009074AA">
        <w:rPr>
          <w:rFonts w:ascii="Times New Roman" w:hAnsi="Times New Roman" w:cs="Times New Roman"/>
          <w:sz w:val="24"/>
          <w:szCs w:val="24"/>
          <w:lang w:val="en-US"/>
        </w:rPr>
        <w:t>R</w:t>
      </w:r>
      <w:r w:rsidRPr="009074AA">
        <w:rPr>
          <w:rFonts w:ascii="Times New Roman" w:hAnsi="Times New Roman" w:cs="Times New Roman"/>
          <w:sz w:val="24"/>
          <w:szCs w:val="24"/>
          <w:vertAlign w:val="subscript"/>
        </w:rPr>
        <w:t>2</w:t>
      </w:r>
      <w:r w:rsidRPr="009074AA">
        <w:rPr>
          <w:rFonts w:ascii="Times New Roman" w:hAnsi="Times New Roman" w:cs="Times New Roman"/>
          <w:sz w:val="24"/>
          <w:szCs w:val="24"/>
        </w:rPr>
        <w:t xml:space="preserve">  лежат вне спрягающей дуги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(рис.3, а). При внутреннем сопряжении центры</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и О</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сопрягаемых дуг лежат внутри сопрягающей дуги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(рис.3, б):</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смешанном сопряжении центр О</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одной из сопрягаемых дуг лежит внутри сопрягающей дуги радиуса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а центр</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другой сопрягаемой дуги вне ее (рис.4)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рисунке  показаны сопряжения сторон углов заданным радиусом:</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рисунке  приведены примеры применения сопряжений в технике и их построение.</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b/>
          <w:i/>
          <w:sz w:val="24"/>
          <w:szCs w:val="24"/>
        </w:rPr>
        <w:t xml:space="preserve">Рекомендации по выполнению чертежей. </w:t>
      </w:r>
      <w:r w:rsidRPr="009074AA">
        <w:rPr>
          <w:rFonts w:ascii="Times New Roman" w:hAnsi="Times New Roman" w:cs="Times New Roman"/>
          <w:sz w:val="24"/>
          <w:szCs w:val="24"/>
        </w:rPr>
        <w:t xml:space="preserve"> Приступая к выполнению чертежа, проводят анализ графического изображения детали, т.е. определяют виды используемых сопряжений и способы их построения. При выполнении чертежа очень важна последовательность построений. Поэтому перед началом работы изображение мысленно разбивают  на элементы и определяют последовательность их выполнения. Сначала вычерчивают элементы, которые будут сопрягаться, а затем строят сопряжения. При вычерчивании сопряжений необходимо точное построение точек сопряжений и центров дуг сопряжений (рис.7).</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45" type="#_x0000_t75" style="width:402.15pt;height:390.75pt">
            <v:imagedata r:id="rId38" o:title=""/>
          </v:shape>
        </w:pic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 7.</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lastRenderedPageBreak/>
        <w:t xml:space="preserve">    Рассмотрим это на примере чертежа подвески, изображенного на рис.7.  По цифрам в кружках можно проследить последовательность выполнения элементов чертежа.</w:t>
      </w: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 xml:space="preserve">    Начинают построение изображения с проведения оси симметрии (1), затем откладывают расстояние между центрами отверстий (2 и 3) и проводят центровые линии.  Дальнейшую последовательность построений  можно проследить по цифрам. </w:t>
      </w:r>
    </w:p>
    <w:p w:rsidR="009074AA" w:rsidRPr="009074AA" w:rsidRDefault="009074AA" w:rsidP="009074AA">
      <w:pPr>
        <w:spacing w:after="0" w:line="240" w:lineRule="auto"/>
        <w:jc w:val="both"/>
        <w:rPr>
          <w:rFonts w:ascii="Times New Roman" w:hAnsi="Times New Roman" w:cs="Times New Roman"/>
          <w:b/>
          <w:sz w:val="24"/>
          <w:szCs w:val="24"/>
        </w:rPr>
      </w:pPr>
      <w:r w:rsidRPr="009074AA">
        <w:rPr>
          <w:rFonts w:ascii="Times New Roman" w:hAnsi="Times New Roman" w:cs="Times New Roman"/>
          <w:b/>
          <w:sz w:val="24"/>
          <w:szCs w:val="24"/>
        </w:rPr>
        <w:t>Внимание! Обводку чертежа начинают с проведения окружностей и дуг от точек сопряжения (касания).</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5. Порядок выполнения работы.</w:t>
      </w:r>
    </w:p>
    <w:p w:rsidR="009074AA" w:rsidRPr="009074AA" w:rsidRDefault="009074AA" w:rsidP="009074AA">
      <w:pPr>
        <w:numPr>
          <w:ilvl w:val="0"/>
          <w:numId w:val="2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Рассмотреть способы построения внутренних, внешних и смешанных сопряжений и определения точек касания.</w:t>
      </w:r>
    </w:p>
    <w:p w:rsidR="009074AA" w:rsidRPr="009074AA" w:rsidRDefault="009074AA" w:rsidP="009074AA">
      <w:pPr>
        <w:numPr>
          <w:ilvl w:val="0"/>
          <w:numId w:val="2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формате А3 выполнить рамку и основную надпись.</w:t>
      </w:r>
    </w:p>
    <w:p w:rsidR="009074AA" w:rsidRPr="009074AA" w:rsidRDefault="009074AA" w:rsidP="009074AA">
      <w:pPr>
        <w:numPr>
          <w:ilvl w:val="0"/>
          <w:numId w:val="2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Вычертить оси симметрии, центровые линии.</w:t>
      </w:r>
    </w:p>
    <w:p w:rsidR="009074AA" w:rsidRPr="009074AA" w:rsidRDefault="009074AA" w:rsidP="009074AA">
      <w:pPr>
        <w:numPr>
          <w:ilvl w:val="0"/>
          <w:numId w:val="2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В соответствии с методическими указаниями вычертить контуры деталей, имеющих сопряжения в соответствии с заданным вариантом (приложение 1).</w:t>
      </w:r>
    </w:p>
    <w:p w:rsidR="009074AA" w:rsidRPr="009074AA" w:rsidRDefault="009074AA" w:rsidP="009074AA">
      <w:pPr>
        <w:numPr>
          <w:ilvl w:val="0"/>
          <w:numId w:val="2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Обвести чертеж.</w:t>
      </w:r>
    </w:p>
    <w:p w:rsidR="009074AA" w:rsidRPr="009074AA" w:rsidRDefault="009074AA" w:rsidP="009074AA">
      <w:pPr>
        <w:numPr>
          <w:ilvl w:val="0"/>
          <w:numId w:val="27"/>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6.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28"/>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называется сопряжением?</w:t>
      </w:r>
    </w:p>
    <w:p w:rsidR="009074AA" w:rsidRPr="009074AA" w:rsidRDefault="009074AA" w:rsidP="009074AA">
      <w:pPr>
        <w:numPr>
          <w:ilvl w:val="0"/>
          <w:numId w:val="28"/>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В каком случае переход между линиями будет плавным?</w:t>
      </w:r>
    </w:p>
    <w:p w:rsidR="009074AA" w:rsidRPr="009074AA" w:rsidRDefault="009074AA" w:rsidP="009074AA">
      <w:pPr>
        <w:numPr>
          <w:ilvl w:val="0"/>
          <w:numId w:val="28"/>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значит – построить сопряжение?</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pStyle w:val="af9"/>
      </w:pPr>
      <w:r w:rsidRPr="009074AA">
        <w:t>ПРАКТИЧЕСКАЯ  РАБОТА  № 5</w:t>
      </w:r>
    </w:p>
    <w:p w:rsidR="009074AA" w:rsidRPr="009074AA" w:rsidRDefault="009074AA" w:rsidP="009074AA">
      <w:pPr>
        <w:spacing w:after="0" w:line="240" w:lineRule="auto"/>
        <w:jc w:val="center"/>
        <w:rPr>
          <w:rFonts w:ascii="Times New Roman" w:hAnsi="Times New Roman" w:cs="Times New Roman"/>
          <w:b/>
          <w:bCs/>
          <w:sz w:val="24"/>
          <w:szCs w:val="24"/>
        </w:rPr>
      </w:pPr>
    </w:p>
    <w:p w:rsidR="009074AA" w:rsidRPr="009074AA" w:rsidRDefault="009074AA" w:rsidP="009074AA">
      <w:pPr>
        <w:spacing w:after="0" w:line="240" w:lineRule="auto"/>
        <w:jc w:val="center"/>
        <w:rPr>
          <w:rFonts w:ascii="Times New Roman" w:hAnsi="Times New Roman" w:cs="Times New Roman"/>
          <w:b/>
          <w:bCs/>
          <w:iCs/>
          <w:sz w:val="24"/>
          <w:szCs w:val="24"/>
        </w:rPr>
      </w:pPr>
      <w:r w:rsidRPr="009074AA">
        <w:rPr>
          <w:rFonts w:ascii="Times New Roman" w:hAnsi="Times New Roman" w:cs="Times New Roman"/>
          <w:b/>
          <w:bCs/>
          <w:iCs/>
          <w:sz w:val="24"/>
          <w:szCs w:val="24"/>
        </w:rPr>
        <w:t>«ПОСТРОЕНИЕ  ЛЕКАЛЬНЫХ КРИВЫХ»</w:t>
      </w:r>
    </w:p>
    <w:p w:rsidR="009074AA" w:rsidRPr="009074AA" w:rsidRDefault="009074AA" w:rsidP="009074AA">
      <w:pPr>
        <w:spacing w:after="0" w:line="240" w:lineRule="auto"/>
        <w:jc w:val="center"/>
        <w:rPr>
          <w:rFonts w:ascii="Times New Roman" w:hAnsi="Times New Roman" w:cs="Times New Roman"/>
          <w:b/>
          <w:bCs/>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bCs/>
          <w:sz w:val="24"/>
          <w:szCs w:val="24"/>
        </w:rPr>
        <w:t>1. Цель работы.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Целью настоящей работы является ознакомление студентов с различными видами лекальных кривых,  их применением в различных деталях машин и механизмов, а также приобретение навыков построения и вычерчивания контуров деталей с применением лекальных кривых.</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bCs/>
          <w:sz w:val="24"/>
          <w:szCs w:val="24"/>
        </w:rPr>
      </w:pPr>
      <w:r w:rsidRPr="009074AA">
        <w:rPr>
          <w:rFonts w:ascii="Times New Roman" w:hAnsi="Times New Roman" w:cs="Times New Roman"/>
          <w:b/>
          <w:bCs/>
          <w:sz w:val="24"/>
          <w:szCs w:val="24"/>
        </w:rPr>
        <w:t>2. Содержание работы.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29"/>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Ознакомиться с методическими указаниями к работе.</w:t>
      </w:r>
    </w:p>
    <w:p w:rsidR="009074AA" w:rsidRPr="009074AA" w:rsidRDefault="009074AA" w:rsidP="009074AA">
      <w:pPr>
        <w:numPr>
          <w:ilvl w:val="0"/>
          <w:numId w:val="29"/>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В соответствии с индивидуальным вариантом вычертить на формате А3 лекальную кривую и деталь, в которой используется лекальная кривая.</w:t>
      </w:r>
    </w:p>
    <w:p w:rsidR="009074AA" w:rsidRPr="009074AA" w:rsidRDefault="009074AA" w:rsidP="009074AA">
      <w:pPr>
        <w:numPr>
          <w:ilvl w:val="0"/>
          <w:numId w:val="29"/>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bCs/>
          <w:sz w:val="24"/>
          <w:szCs w:val="24"/>
        </w:rPr>
        <w:t>3. Методические указания.</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b/>
          <w:bCs/>
          <w:i/>
          <w:iCs/>
          <w:sz w:val="24"/>
          <w:szCs w:val="24"/>
        </w:rPr>
      </w:pPr>
      <w:r w:rsidRPr="009074AA">
        <w:rPr>
          <w:rFonts w:ascii="Times New Roman" w:hAnsi="Times New Roman" w:cs="Times New Roman"/>
          <w:b/>
          <w:bCs/>
          <w:i/>
          <w:iCs/>
          <w:sz w:val="24"/>
          <w:szCs w:val="24"/>
        </w:rPr>
        <w:t>Вычерчивание кривых по лекалу.</w:t>
      </w:r>
    </w:p>
    <w:p w:rsidR="009074AA" w:rsidRPr="009074AA" w:rsidRDefault="009074AA" w:rsidP="009074AA">
      <w:pPr>
        <w:spacing w:after="0" w:line="240" w:lineRule="auto"/>
        <w:rPr>
          <w:rFonts w:ascii="Times New Roman" w:hAnsi="Times New Roman" w:cs="Times New Roman"/>
          <w:b/>
          <w:bCs/>
          <w:i/>
          <w:iCs/>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В машиностроительном черчении часто приходится прибегать к вычерчиванию кривых, состоящих из ряда сопряженных частей, которые невозможно провести циркулем. </w:t>
      </w:r>
      <w:r w:rsidRPr="009074AA">
        <w:rPr>
          <w:rFonts w:ascii="Times New Roman" w:hAnsi="Times New Roman" w:cs="Times New Roman"/>
          <w:sz w:val="24"/>
          <w:szCs w:val="24"/>
        </w:rPr>
        <w:lastRenderedPageBreak/>
        <w:t>Лекальные кривые строят обычно по ряду принадлежащих им точек, которые затем соединяют плавной линией от руки, а затем обводят при помощи лекала (рис.1):</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Чтобы начертить плавную лекальную кривую, необходимо иметь набор из нескольких лекал. Выбрав подходящее лекало, надо подогнать кромку части лекала к возможно большему количеству точек кривой. На рис.1 участок кривой между точками 1 – 6 уже обведен. Чтобы обвести следующий участок кривой, нужно приложить кромку лекала, например,  к точкам 5 – 10, при этом лекало должно касаться части уже обведенной кривой (между точками 5 и 6). Затем обводят кривую между точками 6 и 9, оставляя участок между точками 9 и 10 не обведенным, что позволит получить кривую между точками 9 и 12 </w:t>
      </w:r>
      <w:proofErr w:type="gramStart"/>
      <w:r w:rsidRPr="009074AA">
        <w:rPr>
          <w:rFonts w:ascii="Times New Roman" w:hAnsi="Times New Roman" w:cs="Times New Roman"/>
          <w:sz w:val="24"/>
          <w:szCs w:val="24"/>
        </w:rPr>
        <w:t>более плавным</w:t>
      </w:r>
      <w:proofErr w:type="gramEnd"/>
      <w:r w:rsidRPr="009074AA">
        <w:rPr>
          <w:rFonts w:ascii="Times New Roman" w:hAnsi="Times New Roman" w:cs="Times New Roman"/>
          <w:sz w:val="24"/>
          <w:szCs w:val="24"/>
        </w:rPr>
        <w:t xml:space="preserve">.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Рассмотрим способы построения кривых, наиболее часто применяемых в технике.</w:t>
      </w:r>
    </w:p>
    <w:p w:rsidR="009074AA" w:rsidRPr="009074AA" w:rsidRDefault="009074AA" w:rsidP="009074AA">
      <w:pPr>
        <w:spacing w:after="0" w:line="240" w:lineRule="auto"/>
        <w:rPr>
          <w:rFonts w:ascii="Times New Roman" w:hAnsi="Times New Roman" w:cs="Times New Roman"/>
          <w:b/>
          <w:bCs/>
          <w:i/>
          <w:iCs/>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bCs/>
          <w:i/>
          <w:iCs/>
          <w:sz w:val="24"/>
          <w:szCs w:val="24"/>
        </w:rPr>
        <w:t xml:space="preserve">Кривые конических сечений.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При сечении прямого кругового конуса плоскостями, различно расположенными по отношению к осям конуса, получаются контуры сечения, образующие </w:t>
      </w:r>
      <w:r w:rsidRPr="009074AA">
        <w:rPr>
          <w:rFonts w:ascii="Times New Roman" w:hAnsi="Times New Roman" w:cs="Times New Roman"/>
          <w:b/>
          <w:bCs/>
          <w:i/>
          <w:iCs/>
          <w:sz w:val="24"/>
          <w:szCs w:val="24"/>
        </w:rPr>
        <w:t>эллипс, параболу и гиперболу</w:t>
      </w:r>
      <w:r w:rsidRPr="009074AA">
        <w:rPr>
          <w:rFonts w:ascii="Times New Roman" w:hAnsi="Times New Roman" w:cs="Times New Roman"/>
          <w:sz w:val="24"/>
          <w:szCs w:val="24"/>
        </w:rPr>
        <w:t>.</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bCs/>
          <w:sz w:val="24"/>
          <w:szCs w:val="24"/>
        </w:rPr>
        <w:t xml:space="preserve">Эллипс </w:t>
      </w:r>
      <w:r w:rsidRPr="009074AA">
        <w:rPr>
          <w:rFonts w:ascii="Times New Roman" w:hAnsi="Times New Roman" w:cs="Times New Roman"/>
          <w:sz w:val="24"/>
          <w:szCs w:val="24"/>
        </w:rPr>
        <w:t>– замкнутая плоская кривая, сумма расстояний каждой точки которой до двух данных точек (фокусов), лежащих на большой оси, есть величина постоянная и равная длине большой оси.</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Широко применяемый в технике способ построения эллипса по большой АВ и малой </w:t>
      </w:r>
      <w:r w:rsidRPr="009074AA">
        <w:rPr>
          <w:rFonts w:ascii="Times New Roman" w:hAnsi="Times New Roman" w:cs="Times New Roman"/>
          <w:sz w:val="24"/>
          <w:szCs w:val="24"/>
          <w:lang w:val="en-US"/>
        </w:rPr>
        <w:t>CD</w:t>
      </w:r>
      <w:r w:rsidRPr="009074AA">
        <w:rPr>
          <w:rFonts w:ascii="Times New Roman" w:hAnsi="Times New Roman" w:cs="Times New Roman"/>
          <w:sz w:val="24"/>
          <w:szCs w:val="24"/>
        </w:rPr>
        <w:t xml:space="preserve"> осям представлен на рис. 2:</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Рис.2.</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Проводят две перпендикулярные осевые линии. Затем от центра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откладывают вверх и вниз по вертикальной оси отрезки, равные длине малой полуоси, а  влево и вправо по горизонтальной оси – отрезки, равные длине большой полуоси.</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Из центра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радиусами ОА и ОС проводят две концентрические окружности и ряд лучей – диаметров. Из точек пересечения лучей с окружностями проводят линии, параллельные осям эллипса, до взаимного пересечения в токах, принадлежащих эллипсу. Намеченную линию обводят по лекалу.</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bCs/>
          <w:sz w:val="24"/>
          <w:szCs w:val="24"/>
        </w:rPr>
        <w:t xml:space="preserve">Парабола – </w:t>
      </w:r>
      <w:r w:rsidRPr="009074AA">
        <w:rPr>
          <w:rFonts w:ascii="Times New Roman" w:hAnsi="Times New Roman" w:cs="Times New Roman"/>
          <w:sz w:val="24"/>
          <w:szCs w:val="24"/>
        </w:rPr>
        <w:t xml:space="preserve">плоская кривая, каждая точка которой равноудалена от </w:t>
      </w:r>
      <w:r w:rsidRPr="009074AA">
        <w:rPr>
          <w:rFonts w:ascii="Times New Roman" w:hAnsi="Times New Roman" w:cs="Times New Roman"/>
          <w:i/>
          <w:iCs/>
          <w:sz w:val="24"/>
          <w:szCs w:val="24"/>
        </w:rPr>
        <w:t xml:space="preserve">директрисы </w:t>
      </w:r>
      <w:r w:rsidRPr="009074AA">
        <w:rPr>
          <w:rFonts w:ascii="Times New Roman" w:hAnsi="Times New Roman" w:cs="Times New Roman"/>
          <w:i/>
          <w:iCs/>
          <w:sz w:val="24"/>
          <w:szCs w:val="24"/>
          <w:lang w:val="en-US"/>
        </w:rPr>
        <w:t>DD</w:t>
      </w:r>
      <w:r w:rsidRPr="009074AA">
        <w:rPr>
          <w:rFonts w:ascii="Times New Roman" w:hAnsi="Times New Roman" w:cs="Times New Roman"/>
          <w:i/>
          <w:iCs/>
          <w:sz w:val="24"/>
          <w:szCs w:val="24"/>
          <w:vertAlign w:val="subscript"/>
        </w:rPr>
        <w:t>1</w:t>
      </w:r>
      <w:r w:rsidRPr="009074AA">
        <w:rPr>
          <w:rFonts w:ascii="Times New Roman" w:hAnsi="Times New Roman" w:cs="Times New Roman"/>
          <w:sz w:val="24"/>
          <w:szCs w:val="24"/>
        </w:rPr>
        <w:t xml:space="preserve"> – прямой, перпендикулярной к оси симметрии параболы, и от </w:t>
      </w:r>
      <w:r w:rsidRPr="009074AA">
        <w:rPr>
          <w:rFonts w:ascii="Times New Roman" w:hAnsi="Times New Roman" w:cs="Times New Roman"/>
          <w:i/>
          <w:iCs/>
          <w:sz w:val="24"/>
          <w:szCs w:val="24"/>
          <w:u w:val="single"/>
        </w:rPr>
        <w:t xml:space="preserve">фокуса </w:t>
      </w:r>
      <w:r w:rsidRPr="009074AA">
        <w:rPr>
          <w:rFonts w:ascii="Times New Roman" w:hAnsi="Times New Roman" w:cs="Times New Roman"/>
          <w:i/>
          <w:iCs/>
          <w:sz w:val="24"/>
          <w:szCs w:val="24"/>
          <w:u w:val="single"/>
          <w:lang w:val="en-US"/>
        </w:rPr>
        <w:t>F</w:t>
      </w:r>
      <w:r w:rsidRPr="009074AA">
        <w:rPr>
          <w:rFonts w:ascii="Times New Roman" w:hAnsi="Times New Roman" w:cs="Times New Roman"/>
          <w:sz w:val="24"/>
          <w:szCs w:val="24"/>
        </w:rPr>
        <w:t>– точки, расположенной на оси симметрии параболы (рис.3,а):</w:t>
      </w:r>
    </w:p>
    <w:p w:rsidR="009074AA" w:rsidRPr="009074AA" w:rsidRDefault="009074AA" w:rsidP="009074AA">
      <w:pPr>
        <w:tabs>
          <w:tab w:val="left" w:pos="7920"/>
        </w:tabs>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Расстояние </w:t>
      </w:r>
      <w:r w:rsidRPr="009074AA">
        <w:rPr>
          <w:rFonts w:ascii="Times New Roman" w:hAnsi="Times New Roman" w:cs="Times New Roman"/>
          <w:sz w:val="24"/>
          <w:szCs w:val="24"/>
          <w:lang w:val="en-US"/>
        </w:rPr>
        <w:t>KF</w:t>
      </w:r>
      <w:r w:rsidRPr="009074AA">
        <w:rPr>
          <w:rFonts w:ascii="Times New Roman" w:hAnsi="Times New Roman" w:cs="Times New Roman"/>
          <w:sz w:val="24"/>
          <w:szCs w:val="24"/>
        </w:rPr>
        <w:t xml:space="preserve"> между директрисой и фокусом называется параметром «р» параболы. Точка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лежащая на оси симметрии, называется </w:t>
      </w:r>
      <w:r w:rsidRPr="009074AA">
        <w:rPr>
          <w:rFonts w:ascii="Times New Roman" w:hAnsi="Times New Roman" w:cs="Times New Roman"/>
          <w:i/>
          <w:iCs/>
          <w:sz w:val="24"/>
          <w:szCs w:val="24"/>
          <w:u w:val="single"/>
        </w:rPr>
        <w:t>вершиной параболы</w:t>
      </w:r>
      <w:r w:rsidRPr="009074AA">
        <w:rPr>
          <w:rFonts w:ascii="Times New Roman" w:hAnsi="Times New Roman" w:cs="Times New Roman"/>
          <w:sz w:val="24"/>
          <w:szCs w:val="24"/>
        </w:rPr>
        <w:t xml:space="preserve"> и делит параметр «р» пополам. </w:t>
      </w:r>
    </w:p>
    <w:p w:rsidR="009074AA" w:rsidRPr="009074AA" w:rsidRDefault="009074AA" w:rsidP="009074AA">
      <w:pPr>
        <w:tabs>
          <w:tab w:val="left" w:pos="7920"/>
        </w:tabs>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Для построения параболы по заданной величине параметра «р» проводят ось симметрии параболы  и откладывают отрезок </w:t>
      </w:r>
      <w:r w:rsidRPr="009074AA">
        <w:rPr>
          <w:rFonts w:ascii="Times New Roman" w:hAnsi="Times New Roman" w:cs="Times New Roman"/>
          <w:sz w:val="24"/>
          <w:szCs w:val="24"/>
          <w:lang w:val="en-US"/>
        </w:rPr>
        <w:t>KF</w:t>
      </w:r>
      <w:r w:rsidRPr="009074AA">
        <w:rPr>
          <w:rFonts w:ascii="Times New Roman" w:hAnsi="Times New Roman" w:cs="Times New Roman"/>
          <w:sz w:val="24"/>
          <w:szCs w:val="24"/>
        </w:rPr>
        <w:t xml:space="preserve"> = р. Через точку</w:t>
      </w:r>
      <w:proofErr w:type="gramStart"/>
      <w:r w:rsidRPr="009074AA">
        <w:rPr>
          <w:rFonts w:ascii="Times New Roman" w:hAnsi="Times New Roman" w:cs="Times New Roman"/>
          <w:sz w:val="24"/>
          <w:szCs w:val="24"/>
        </w:rPr>
        <w:t xml:space="preserve"> К</w:t>
      </w:r>
      <w:proofErr w:type="gramEnd"/>
      <w:r w:rsidRPr="009074AA">
        <w:rPr>
          <w:rFonts w:ascii="Times New Roman" w:hAnsi="Times New Roman" w:cs="Times New Roman"/>
          <w:sz w:val="24"/>
          <w:szCs w:val="24"/>
        </w:rPr>
        <w:t xml:space="preserve"> перпендикулярно оси симметрии проводят директрису </w:t>
      </w:r>
      <w:r w:rsidRPr="009074AA">
        <w:rPr>
          <w:rFonts w:ascii="Times New Roman" w:hAnsi="Times New Roman" w:cs="Times New Roman"/>
          <w:sz w:val="24"/>
          <w:szCs w:val="24"/>
          <w:lang w:val="en-US"/>
        </w:rPr>
        <w:t>DD</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w:t>
      </w:r>
    </w:p>
    <w:p w:rsidR="009074AA" w:rsidRPr="009074AA" w:rsidRDefault="009074AA" w:rsidP="009074AA">
      <w:pPr>
        <w:tabs>
          <w:tab w:val="left" w:pos="7920"/>
        </w:tabs>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Отрезок </w:t>
      </w:r>
      <w:r w:rsidRPr="009074AA">
        <w:rPr>
          <w:rFonts w:ascii="Times New Roman" w:hAnsi="Times New Roman" w:cs="Times New Roman"/>
          <w:sz w:val="24"/>
          <w:szCs w:val="24"/>
          <w:lang w:val="en-US"/>
        </w:rPr>
        <w:t>KF</w:t>
      </w:r>
      <w:r w:rsidRPr="009074AA">
        <w:rPr>
          <w:rFonts w:ascii="Times New Roman" w:hAnsi="Times New Roman" w:cs="Times New Roman"/>
          <w:sz w:val="24"/>
          <w:szCs w:val="24"/>
        </w:rPr>
        <w:t xml:space="preserve"> делят пополам и получают вершину параболы. От вершины</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вниз на оси симметрии намечают ряд произвольных точек </w:t>
      </w:r>
      <w:r w:rsidRPr="009074AA">
        <w:rPr>
          <w:rFonts w:ascii="Times New Roman" w:hAnsi="Times New Roman" w:cs="Times New Roman"/>
          <w:sz w:val="24"/>
          <w:szCs w:val="24"/>
          <w:lang w:val="en-US"/>
        </w:rPr>
        <w:t>I</w:t>
      </w:r>
      <w:r w:rsidRPr="009074AA">
        <w:rPr>
          <w:rFonts w:ascii="Times New Roman" w:hAnsi="Times New Roman" w:cs="Times New Roman"/>
          <w:sz w:val="24"/>
          <w:szCs w:val="24"/>
        </w:rPr>
        <w:t xml:space="preserve"> – </w:t>
      </w:r>
      <w:r w:rsidRPr="009074AA">
        <w:rPr>
          <w:rFonts w:ascii="Times New Roman" w:hAnsi="Times New Roman" w:cs="Times New Roman"/>
          <w:sz w:val="24"/>
          <w:szCs w:val="24"/>
          <w:lang w:val="en-US"/>
        </w:rPr>
        <w:t>VI</w:t>
      </w:r>
      <w:r w:rsidRPr="009074AA">
        <w:rPr>
          <w:rFonts w:ascii="Times New Roman" w:hAnsi="Times New Roman" w:cs="Times New Roman"/>
          <w:sz w:val="24"/>
          <w:szCs w:val="24"/>
        </w:rPr>
        <w:t xml:space="preserve"> с постепенно увеличивающимися интервалами между ними. Через эти точки проводят вспомогательные прямые, перпендикулярные оси. </w:t>
      </w:r>
    </w:p>
    <w:p w:rsidR="009074AA" w:rsidRPr="009074AA" w:rsidRDefault="009074AA" w:rsidP="009074AA">
      <w:pPr>
        <w:tabs>
          <w:tab w:val="left" w:pos="7920"/>
        </w:tabs>
        <w:spacing w:after="0" w:line="240" w:lineRule="auto"/>
        <w:rPr>
          <w:rFonts w:ascii="Times New Roman" w:hAnsi="Times New Roman" w:cs="Times New Roman"/>
          <w:sz w:val="24"/>
          <w:szCs w:val="24"/>
        </w:rPr>
      </w:pPr>
      <w:r w:rsidRPr="009074AA">
        <w:rPr>
          <w:rFonts w:ascii="Times New Roman" w:hAnsi="Times New Roman" w:cs="Times New Roman"/>
          <w:sz w:val="24"/>
          <w:szCs w:val="24"/>
        </w:rPr>
        <w:lastRenderedPageBreak/>
        <w:t xml:space="preserve">На </w:t>
      </w:r>
      <w:proofErr w:type="gramStart"/>
      <w:r w:rsidRPr="009074AA">
        <w:rPr>
          <w:rFonts w:ascii="Times New Roman" w:hAnsi="Times New Roman" w:cs="Times New Roman"/>
          <w:sz w:val="24"/>
          <w:szCs w:val="24"/>
        </w:rPr>
        <w:t>вспомогательных</w:t>
      </w:r>
      <w:proofErr w:type="gramEnd"/>
      <w:r w:rsidRPr="009074AA">
        <w:rPr>
          <w:rFonts w:ascii="Times New Roman" w:hAnsi="Times New Roman" w:cs="Times New Roman"/>
          <w:sz w:val="24"/>
          <w:szCs w:val="24"/>
        </w:rPr>
        <w:t xml:space="preserve"> прямых из фокуса </w:t>
      </w:r>
      <w:r w:rsidRPr="009074AA">
        <w:rPr>
          <w:rFonts w:ascii="Times New Roman" w:hAnsi="Times New Roman" w:cs="Times New Roman"/>
          <w:sz w:val="24"/>
          <w:szCs w:val="24"/>
          <w:lang w:val="en-US"/>
        </w:rPr>
        <w:t>F</w:t>
      </w:r>
      <w:r w:rsidRPr="009074AA">
        <w:rPr>
          <w:rFonts w:ascii="Times New Roman" w:hAnsi="Times New Roman" w:cs="Times New Roman"/>
          <w:sz w:val="24"/>
          <w:szCs w:val="24"/>
        </w:rPr>
        <w:t xml:space="preserve"> делают засечки радиусом, равным расстоянию от прямой до директрисы. </w:t>
      </w:r>
      <w:proofErr w:type="gramStart"/>
      <w:r w:rsidRPr="009074AA">
        <w:rPr>
          <w:rFonts w:ascii="Times New Roman" w:hAnsi="Times New Roman" w:cs="Times New Roman"/>
          <w:sz w:val="24"/>
          <w:szCs w:val="24"/>
        </w:rPr>
        <w:t>Например</w:t>
      </w:r>
      <w:proofErr w:type="gramEnd"/>
      <w:r w:rsidRPr="009074AA">
        <w:rPr>
          <w:rFonts w:ascii="Times New Roman" w:hAnsi="Times New Roman" w:cs="Times New Roman"/>
          <w:sz w:val="24"/>
          <w:szCs w:val="24"/>
        </w:rPr>
        <w:t xml:space="preserve"> из точки </w:t>
      </w:r>
      <w:r w:rsidRPr="009074AA">
        <w:rPr>
          <w:rFonts w:ascii="Times New Roman" w:hAnsi="Times New Roman" w:cs="Times New Roman"/>
          <w:sz w:val="24"/>
          <w:szCs w:val="24"/>
          <w:lang w:val="en-US"/>
        </w:rPr>
        <w:t>F</w:t>
      </w:r>
      <w:r w:rsidRPr="009074AA">
        <w:rPr>
          <w:rFonts w:ascii="Times New Roman" w:hAnsi="Times New Roman" w:cs="Times New Roman"/>
          <w:sz w:val="24"/>
          <w:szCs w:val="24"/>
        </w:rPr>
        <w:t xml:space="preserve"> на вспомогательной прямо, проходящей через точку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делают засечку дугой </w:t>
      </w:r>
      <w:r w:rsidRPr="009074AA">
        <w:rPr>
          <w:rFonts w:ascii="Times New Roman" w:hAnsi="Times New Roman" w:cs="Times New Roman"/>
          <w:sz w:val="24"/>
          <w:szCs w:val="24"/>
          <w:lang w:val="en-US"/>
        </w:rPr>
        <w:t>R</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 </w:t>
      </w:r>
      <w:r w:rsidRPr="009074AA">
        <w:rPr>
          <w:rFonts w:ascii="Times New Roman" w:hAnsi="Times New Roman" w:cs="Times New Roman"/>
          <w:sz w:val="24"/>
          <w:szCs w:val="24"/>
          <w:lang w:val="en-US"/>
        </w:rPr>
        <w:t>KV</w:t>
      </w:r>
      <w:r w:rsidRPr="009074AA">
        <w:rPr>
          <w:rFonts w:ascii="Times New Roman" w:hAnsi="Times New Roman" w:cs="Times New Roman"/>
          <w:sz w:val="24"/>
          <w:szCs w:val="24"/>
        </w:rPr>
        <w:t>; полученная точка принадлежит параболе.</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Если требуется построить параболу по заданной вершине</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оси ОС и точке В (рис.3, б), то строят вспомогательный прямоугольник АВСО. Стороны прямоугольника АВ и АО делят на равные части и точки деления нумеруют. Горизонтальный ряд делений соединяют лучами с вершиной</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а через точки делений, расположенные на АО, проводят прямые линии, параллельные оси параболы. Точки пересечения горизонтальных прямых 1</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2</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3</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 с лучами О</w:t>
      </w:r>
      <w:proofErr w:type="gramStart"/>
      <w:r w:rsidRPr="009074AA">
        <w:rPr>
          <w:rFonts w:ascii="Times New Roman" w:hAnsi="Times New Roman" w:cs="Times New Roman"/>
          <w:sz w:val="24"/>
          <w:szCs w:val="24"/>
        </w:rPr>
        <w:t>1</w:t>
      </w:r>
      <w:proofErr w:type="gramEnd"/>
      <w:r w:rsidRPr="009074AA">
        <w:rPr>
          <w:rFonts w:ascii="Times New Roman" w:hAnsi="Times New Roman" w:cs="Times New Roman"/>
          <w:sz w:val="24"/>
          <w:szCs w:val="24"/>
        </w:rPr>
        <w:t>, О2, О3, …. принадлежат параболе.</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b/>
          <w:bCs/>
          <w:sz w:val="24"/>
          <w:szCs w:val="24"/>
        </w:rPr>
        <w:t xml:space="preserve">Гипербола – </w:t>
      </w:r>
      <w:r w:rsidRPr="009074AA">
        <w:rPr>
          <w:rFonts w:ascii="Times New Roman" w:hAnsi="Times New Roman" w:cs="Times New Roman"/>
          <w:sz w:val="24"/>
          <w:szCs w:val="24"/>
        </w:rPr>
        <w:t xml:space="preserve">плоская кривая, состоящая из двух разомкнутых, симметрично расположенных ветвей. Разность расстояний от каждой точки гиперболы до фокусов </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 xml:space="preserve">1 </w:t>
      </w:r>
      <w:r w:rsidRPr="009074AA">
        <w:rPr>
          <w:rFonts w:ascii="Times New Roman" w:hAnsi="Times New Roman" w:cs="Times New Roman"/>
          <w:sz w:val="24"/>
          <w:szCs w:val="24"/>
        </w:rPr>
        <w:t xml:space="preserve">и </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2</w:t>
      </w:r>
      <w:r w:rsidRPr="009074AA">
        <w:rPr>
          <w:rFonts w:ascii="Times New Roman" w:hAnsi="Times New Roman" w:cs="Times New Roman"/>
          <w:sz w:val="24"/>
          <w:szCs w:val="24"/>
        </w:rPr>
        <w:t xml:space="preserve">  есть величина постоянная  и равная расстоянию между вершинами гиперболы</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и В (рис.4):</w:t>
      </w:r>
    </w:p>
    <w:p w:rsidR="009074AA" w:rsidRPr="009074AA" w:rsidRDefault="009074AA" w:rsidP="009074AA">
      <w:pPr>
        <w:spacing w:after="0" w:line="240" w:lineRule="auto"/>
        <w:jc w:val="both"/>
        <w:rPr>
          <w:rFonts w:ascii="Times New Roman" w:hAnsi="Times New Roman" w:cs="Times New Roman"/>
          <w:sz w:val="24"/>
          <w:szCs w:val="24"/>
        </w:rPr>
      </w:pP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Рассмотрим прием построения гиперболы по заданным вершинам</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и В и фокусному расстоянию </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2</w:t>
      </w:r>
      <w:r w:rsidRPr="009074AA">
        <w:rPr>
          <w:rFonts w:ascii="Times New Roman" w:hAnsi="Times New Roman" w:cs="Times New Roman"/>
          <w:sz w:val="24"/>
          <w:szCs w:val="24"/>
        </w:rPr>
        <w:t xml:space="preserve">. Разделив фокусное расстояние </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 xml:space="preserve">2 </w:t>
      </w:r>
      <w:r w:rsidRPr="009074AA">
        <w:rPr>
          <w:rFonts w:ascii="Times New Roman" w:hAnsi="Times New Roman" w:cs="Times New Roman"/>
          <w:sz w:val="24"/>
          <w:szCs w:val="24"/>
        </w:rPr>
        <w:t>пополам, получают точку</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от которой в обе стороны откладывают по половине заданного расстояния  между вершинами А и В. Вправо от вершины А намечают ряд произвольных точек 1, 2, 3, 4 …. с постепенно увеличивающимися расстояниями между ними. Из фокуса </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описывают дугу вспомогательной окружности радиусом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равным, например, расстоянию от вершины гиперболы</w:t>
      </w:r>
      <w:proofErr w:type="gramStart"/>
      <w:r w:rsidRPr="009074AA">
        <w:rPr>
          <w:rFonts w:ascii="Times New Roman" w:hAnsi="Times New Roman" w:cs="Times New Roman"/>
          <w:sz w:val="24"/>
          <w:szCs w:val="24"/>
        </w:rPr>
        <w:t xml:space="preserve"> В</w:t>
      </w:r>
      <w:proofErr w:type="gramEnd"/>
      <w:r w:rsidRPr="009074AA">
        <w:rPr>
          <w:rFonts w:ascii="Times New Roman" w:hAnsi="Times New Roman" w:cs="Times New Roman"/>
          <w:sz w:val="24"/>
          <w:szCs w:val="24"/>
        </w:rPr>
        <w:t xml:space="preserve"> до точки 3. Из фокуса </w:t>
      </w:r>
      <w:r w:rsidRPr="009074AA">
        <w:rPr>
          <w:rFonts w:ascii="Times New Roman" w:hAnsi="Times New Roman" w:cs="Times New Roman"/>
          <w:sz w:val="24"/>
          <w:szCs w:val="24"/>
          <w:lang w:val="en-US"/>
        </w:rPr>
        <w:t>F</w:t>
      </w:r>
      <w:r w:rsidRPr="009074AA">
        <w:rPr>
          <w:rFonts w:ascii="Times New Roman" w:hAnsi="Times New Roman" w:cs="Times New Roman"/>
          <w:sz w:val="24"/>
          <w:szCs w:val="24"/>
          <w:vertAlign w:val="subscript"/>
        </w:rPr>
        <w:t>2</w:t>
      </w:r>
      <w:r w:rsidRPr="009074AA">
        <w:rPr>
          <w:rFonts w:ascii="Times New Roman" w:hAnsi="Times New Roman" w:cs="Times New Roman"/>
          <w:sz w:val="24"/>
          <w:szCs w:val="24"/>
        </w:rPr>
        <w:t xml:space="preserve"> проводят вторую дугу радиусом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равным расстоянию от вершины</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до точки 3. На пересечении этих дуг находят соответствующие точки, принадлежащие ветвям гиперболы.</w:t>
      </w: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b/>
          <w:bCs/>
          <w:sz w:val="24"/>
          <w:szCs w:val="24"/>
        </w:rPr>
        <w:t xml:space="preserve">Синусоида – </w:t>
      </w:r>
      <w:r w:rsidRPr="009074AA">
        <w:rPr>
          <w:rFonts w:ascii="Times New Roman" w:hAnsi="Times New Roman" w:cs="Times New Roman"/>
          <w:sz w:val="24"/>
          <w:szCs w:val="24"/>
        </w:rPr>
        <w:t xml:space="preserve">плоская кривая, выражающая закон изменения синуса угла в зависимости от изменения величины угла.  Величина </w:t>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называется амплитудой синусоиды, </w:t>
      </w:r>
      <w:r w:rsidRPr="009074AA">
        <w:rPr>
          <w:rFonts w:ascii="Times New Roman" w:hAnsi="Times New Roman" w:cs="Times New Roman"/>
          <w:sz w:val="24"/>
          <w:szCs w:val="24"/>
          <w:lang w:val="en-US"/>
        </w:rPr>
        <w:t>L</w:t>
      </w:r>
      <w:r w:rsidRPr="009074AA">
        <w:rPr>
          <w:rFonts w:ascii="Times New Roman" w:hAnsi="Times New Roman" w:cs="Times New Roman"/>
          <w:sz w:val="24"/>
          <w:szCs w:val="24"/>
        </w:rPr>
        <w:t xml:space="preserve"> – длиной волны или периодом синусоиды. Длина волны </w:t>
      </w:r>
      <w:r w:rsidRPr="009074AA">
        <w:rPr>
          <w:rFonts w:ascii="Times New Roman" w:hAnsi="Times New Roman" w:cs="Times New Roman"/>
          <w:sz w:val="24"/>
          <w:szCs w:val="24"/>
          <w:lang w:val="en-US"/>
        </w:rPr>
        <w:t>L</w:t>
      </w:r>
      <w:r w:rsidRPr="009074AA">
        <w:rPr>
          <w:rFonts w:ascii="Times New Roman" w:hAnsi="Times New Roman" w:cs="Times New Roman"/>
          <w:sz w:val="24"/>
          <w:szCs w:val="24"/>
        </w:rPr>
        <w:t xml:space="preserve"> = 2</w:t>
      </w:r>
      <w:r w:rsidRPr="009074AA">
        <w:rPr>
          <w:rFonts w:ascii="Times New Roman" w:hAnsi="Times New Roman" w:cs="Times New Roman"/>
          <w:sz w:val="24"/>
          <w:szCs w:val="24"/>
          <w:lang w:val="en-US"/>
        </w:rPr>
        <w:sym w:font="Symbol" w:char="F070"/>
      </w:r>
      <w:r w:rsidRPr="009074AA">
        <w:rPr>
          <w:rFonts w:ascii="Times New Roman" w:hAnsi="Times New Roman" w:cs="Times New Roman"/>
          <w:sz w:val="24"/>
          <w:szCs w:val="24"/>
          <w:lang w:val="en-US"/>
        </w:rPr>
        <w:t>r</w:t>
      </w:r>
      <w:r w:rsidRPr="009074AA">
        <w:rPr>
          <w:rFonts w:ascii="Times New Roman" w:hAnsi="Times New Roman" w:cs="Times New Roman"/>
          <w:sz w:val="24"/>
          <w:szCs w:val="24"/>
        </w:rPr>
        <w:t xml:space="preserve"> (рис.5):</w:t>
      </w:r>
    </w:p>
    <w:p w:rsidR="009074AA" w:rsidRPr="009074AA" w:rsidRDefault="009074AA" w:rsidP="009074AA">
      <w:pPr>
        <w:spacing w:after="0" w:line="240" w:lineRule="auto"/>
        <w:jc w:val="both"/>
        <w:rPr>
          <w:rFonts w:ascii="Times New Roman" w:hAnsi="Times New Roman" w:cs="Times New Roman"/>
          <w:sz w:val="24"/>
          <w:szCs w:val="24"/>
        </w:rPr>
      </w:pP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 xml:space="preserve">Для построения синусоиды проводят горизонтальную ось и на ней откладывают заданную длину волны АВ (рис.5). Отрезок АВ делят на несколько равных частей, например, на 12.  Слева вычерчивают окружность, радиус которой равен величине амплитуды, и делят ее также на 12 равных частей; точки деления нумеруют и через них проводят горизонтальные прямые. Из точек деления отрезка АВ восстанавливают перпендикуляры к оси синусоиды и на их пересечении </w:t>
      </w:r>
      <w:proofErr w:type="gramStart"/>
      <w:r w:rsidRPr="009074AA">
        <w:rPr>
          <w:rFonts w:ascii="Times New Roman" w:hAnsi="Times New Roman" w:cs="Times New Roman"/>
          <w:sz w:val="24"/>
          <w:szCs w:val="24"/>
        </w:rPr>
        <w:t>с</w:t>
      </w:r>
      <w:proofErr w:type="gramEnd"/>
      <w:r w:rsidR="002225E9">
        <w:rPr>
          <w:rFonts w:ascii="Times New Roman" w:hAnsi="Times New Roman" w:cs="Times New Roman"/>
          <w:sz w:val="24"/>
          <w:szCs w:val="24"/>
        </w:rPr>
        <w:t xml:space="preserve"> </w:t>
      </w:r>
      <w:proofErr w:type="gramStart"/>
      <w:r w:rsidRPr="009074AA">
        <w:rPr>
          <w:rFonts w:ascii="Times New Roman" w:hAnsi="Times New Roman" w:cs="Times New Roman"/>
          <w:sz w:val="24"/>
          <w:szCs w:val="24"/>
        </w:rPr>
        <w:t>горизонтальными</w:t>
      </w:r>
      <w:proofErr w:type="gramEnd"/>
      <w:r w:rsidRPr="009074AA">
        <w:rPr>
          <w:rFonts w:ascii="Times New Roman" w:hAnsi="Times New Roman" w:cs="Times New Roman"/>
          <w:sz w:val="24"/>
          <w:szCs w:val="24"/>
        </w:rPr>
        <w:t xml:space="preserve"> прямыми находят точки синусоиды.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Полученные точки синусоиды </w:t>
      </w:r>
      <w:r w:rsidRPr="009074AA">
        <w:rPr>
          <w:rFonts w:ascii="Times New Roman" w:hAnsi="Times New Roman" w:cs="Times New Roman"/>
          <w:i/>
          <w:iCs/>
          <w:sz w:val="24"/>
          <w:szCs w:val="24"/>
        </w:rPr>
        <w:t>а</w:t>
      </w:r>
      <w:proofErr w:type="gramStart"/>
      <w:r w:rsidRPr="009074AA">
        <w:rPr>
          <w:rFonts w:ascii="Times New Roman" w:hAnsi="Times New Roman" w:cs="Times New Roman"/>
          <w:i/>
          <w:iCs/>
          <w:sz w:val="24"/>
          <w:szCs w:val="24"/>
          <w:vertAlign w:val="subscript"/>
        </w:rPr>
        <w:t>1</w:t>
      </w:r>
      <w:proofErr w:type="gramEnd"/>
      <w:r w:rsidRPr="009074AA">
        <w:rPr>
          <w:rFonts w:ascii="Times New Roman" w:hAnsi="Times New Roman" w:cs="Times New Roman"/>
          <w:i/>
          <w:iCs/>
          <w:sz w:val="24"/>
          <w:szCs w:val="24"/>
        </w:rPr>
        <w:t>, а</w:t>
      </w:r>
      <w:r w:rsidRPr="009074AA">
        <w:rPr>
          <w:rFonts w:ascii="Times New Roman" w:hAnsi="Times New Roman" w:cs="Times New Roman"/>
          <w:i/>
          <w:iCs/>
          <w:sz w:val="24"/>
          <w:szCs w:val="24"/>
          <w:vertAlign w:val="subscript"/>
        </w:rPr>
        <w:t>2</w:t>
      </w:r>
      <w:r w:rsidRPr="009074AA">
        <w:rPr>
          <w:rFonts w:ascii="Times New Roman" w:hAnsi="Times New Roman" w:cs="Times New Roman"/>
          <w:i/>
          <w:iCs/>
          <w:sz w:val="24"/>
          <w:szCs w:val="24"/>
        </w:rPr>
        <w:t>, а</w:t>
      </w:r>
      <w:r w:rsidRPr="009074AA">
        <w:rPr>
          <w:rFonts w:ascii="Times New Roman" w:hAnsi="Times New Roman" w:cs="Times New Roman"/>
          <w:i/>
          <w:iCs/>
          <w:sz w:val="24"/>
          <w:szCs w:val="24"/>
          <w:vertAlign w:val="subscript"/>
        </w:rPr>
        <w:t>3</w:t>
      </w:r>
      <w:r w:rsidRPr="009074AA">
        <w:rPr>
          <w:rFonts w:ascii="Times New Roman" w:hAnsi="Times New Roman" w:cs="Times New Roman"/>
          <w:i/>
          <w:iCs/>
          <w:sz w:val="24"/>
          <w:szCs w:val="24"/>
        </w:rPr>
        <w:t>…</w:t>
      </w:r>
      <w:r w:rsidRPr="009074AA">
        <w:rPr>
          <w:rFonts w:ascii="Times New Roman" w:hAnsi="Times New Roman" w:cs="Times New Roman"/>
          <w:sz w:val="24"/>
          <w:szCs w:val="24"/>
        </w:rPr>
        <w:t>соединяют по лекалу кривой.</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bCs/>
          <w:sz w:val="24"/>
          <w:szCs w:val="24"/>
        </w:rPr>
        <w:t xml:space="preserve">Спираль Архимеда – </w:t>
      </w:r>
      <w:r w:rsidRPr="009074AA">
        <w:rPr>
          <w:rFonts w:ascii="Times New Roman" w:hAnsi="Times New Roman" w:cs="Times New Roman"/>
          <w:sz w:val="24"/>
          <w:szCs w:val="24"/>
        </w:rPr>
        <w:t xml:space="preserve">плоская  кривая, которую описывает точка, движущаяся равномерно –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поступательно от центра по равномерно вращающемуся радиусу (рис.6).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Рис.6.</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Для построения спирали Архимеда задаются шагом Р – расстоянием от центра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до точки </w:t>
      </w:r>
      <w:r w:rsidRPr="009074AA">
        <w:rPr>
          <w:rFonts w:ascii="Times New Roman" w:hAnsi="Times New Roman" w:cs="Times New Roman"/>
          <w:sz w:val="24"/>
          <w:szCs w:val="24"/>
          <w:lang w:val="en-US"/>
        </w:rPr>
        <w:t>VIII</w:t>
      </w:r>
      <w:r w:rsidRPr="009074AA">
        <w:rPr>
          <w:rFonts w:ascii="Times New Roman" w:hAnsi="Times New Roman" w:cs="Times New Roman"/>
          <w:sz w:val="24"/>
          <w:szCs w:val="24"/>
        </w:rPr>
        <w:t xml:space="preserve">.  Для построения спирали из центра О проводят окружность радиусом, равным шагу спирали </w:t>
      </w:r>
      <w:proofErr w:type="gramStart"/>
      <w:r w:rsidRPr="009074AA">
        <w:rPr>
          <w:rFonts w:ascii="Times New Roman" w:hAnsi="Times New Roman" w:cs="Times New Roman"/>
          <w:sz w:val="24"/>
          <w:szCs w:val="24"/>
        </w:rPr>
        <w:t>Р</w:t>
      </w:r>
      <w:proofErr w:type="gramEnd"/>
      <w:r w:rsidRPr="009074AA">
        <w:rPr>
          <w:rFonts w:ascii="Times New Roman" w:hAnsi="Times New Roman" w:cs="Times New Roman"/>
          <w:sz w:val="24"/>
          <w:szCs w:val="24"/>
        </w:rPr>
        <w:t>, и делят шаг и окружность на несколько равных частей (рис.6, б). Точки деления нумеруют. Из центра</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 радиусами О1, о2 и т.д. проводят дуги до пересечения с соответствующими радиусами. Например, дуга радиуса о3 пересекается  с радиусом О3</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в точке </w:t>
      </w:r>
      <w:r w:rsidRPr="009074AA">
        <w:rPr>
          <w:rFonts w:ascii="Times New Roman" w:hAnsi="Times New Roman" w:cs="Times New Roman"/>
          <w:sz w:val="24"/>
          <w:szCs w:val="24"/>
          <w:lang w:val="en-US"/>
        </w:rPr>
        <w:t>III</w:t>
      </w:r>
      <w:r w:rsidRPr="009074AA">
        <w:rPr>
          <w:rFonts w:ascii="Times New Roman" w:hAnsi="Times New Roman" w:cs="Times New Roman"/>
          <w:sz w:val="24"/>
          <w:szCs w:val="24"/>
        </w:rPr>
        <w:t xml:space="preserve">. Полученные точки </w:t>
      </w:r>
      <w:r w:rsidRPr="009074AA">
        <w:rPr>
          <w:rFonts w:ascii="Times New Roman" w:hAnsi="Times New Roman" w:cs="Times New Roman"/>
          <w:sz w:val="24"/>
          <w:szCs w:val="24"/>
          <w:lang w:val="en-US"/>
        </w:rPr>
        <w:t>I</w:t>
      </w:r>
      <w:r w:rsidRPr="009074AA">
        <w:rPr>
          <w:rFonts w:ascii="Times New Roman" w:hAnsi="Times New Roman" w:cs="Times New Roman"/>
          <w:sz w:val="24"/>
          <w:szCs w:val="24"/>
        </w:rPr>
        <w:t xml:space="preserve">, II, III … и т. д. принадлежат спирали Архимеда. Точки плавно соединяют по лекалу.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bCs/>
          <w:sz w:val="24"/>
          <w:szCs w:val="24"/>
        </w:rPr>
        <w:t xml:space="preserve">Эвольвента окружности – </w:t>
      </w:r>
      <w:r w:rsidRPr="009074AA">
        <w:rPr>
          <w:rFonts w:ascii="Times New Roman" w:hAnsi="Times New Roman" w:cs="Times New Roman"/>
          <w:sz w:val="24"/>
          <w:szCs w:val="24"/>
        </w:rPr>
        <w:t>траектория (путь) точки прямой линии, когда эта прямая перекатывается без скольжения по окружности.</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lastRenderedPageBreak/>
        <w:t>В машиностроении профили зубьев колес и зуборезный инструмент – пальцевую фрезу – выполняют по эвольвенте (рис.7):</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Рис.7.</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Для построения эвольвенты заданную окружность диаметра </w:t>
      </w:r>
      <w:r w:rsidRPr="009074AA">
        <w:rPr>
          <w:rFonts w:ascii="Times New Roman" w:hAnsi="Times New Roman" w:cs="Times New Roman"/>
          <w:sz w:val="24"/>
          <w:szCs w:val="24"/>
          <w:lang w:val="en-US"/>
        </w:rPr>
        <w:t>D</w:t>
      </w:r>
      <w:r w:rsidRPr="009074AA">
        <w:rPr>
          <w:rFonts w:ascii="Times New Roman" w:hAnsi="Times New Roman" w:cs="Times New Roman"/>
          <w:sz w:val="24"/>
          <w:szCs w:val="24"/>
        </w:rPr>
        <w:t xml:space="preserve"> делят на несколько равных частей (например,  на 12), которые нумеруют. Из конечной точки 12 проводят касательную к окружности и на ней откладывают длину окружности, равную </w:t>
      </w:r>
      <w:r w:rsidRPr="009074AA">
        <w:rPr>
          <w:rFonts w:ascii="Times New Roman" w:hAnsi="Times New Roman" w:cs="Times New Roman"/>
          <w:sz w:val="24"/>
          <w:szCs w:val="24"/>
        </w:rPr>
        <w:sym w:font="Symbol" w:char="F070"/>
      </w:r>
      <w:r w:rsidRPr="009074AA">
        <w:rPr>
          <w:rFonts w:ascii="Times New Roman" w:hAnsi="Times New Roman" w:cs="Times New Roman"/>
          <w:sz w:val="24"/>
          <w:szCs w:val="24"/>
        </w:rPr>
        <w:t>D. Длину окружности делят также на 12 равных частей. Из точек деления окружности 1, 2, 3, ….12  проводят касательные и на них откладывают отрезки прямых, равные: 1-</w:t>
      </w:r>
      <w:r w:rsidRPr="009074AA">
        <w:rPr>
          <w:rFonts w:ascii="Times New Roman" w:hAnsi="Times New Roman" w:cs="Times New Roman"/>
          <w:sz w:val="24"/>
          <w:szCs w:val="24"/>
          <w:lang w:val="en-US"/>
        </w:rPr>
        <w:t>I</w:t>
      </w:r>
      <w:r w:rsidRPr="009074AA">
        <w:rPr>
          <w:rFonts w:ascii="Times New Roman" w:hAnsi="Times New Roman" w:cs="Times New Roman"/>
          <w:sz w:val="24"/>
          <w:szCs w:val="24"/>
        </w:rPr>
        <w:t xml:space="preserve"> = </w:t>
      </w:r>
      <w:r w:rsidRPr="009074AA">
        <w:rPr>
          <w:rFonts w:ascii="Times New Roman" w:hAnsi="Times New Roman" w:cs="Times New Roman"/>
          <w:sz w:val="24"/>
          <w:szCs w:val="24"/>
        </w:rPr>
        <w:sym w:font="Symbol" w:char="F070"/>
      </w:r>
      <w:r w:rsidRPr="009074AA">
        <w:rPr>
          <w:rFonts w:ascii="Times New Roman" w:hAnsi="Times New Roman" w:cs="Times New Roman"/>
          <w:sz w:val="24"/>
          <w:szCs w:val="24"/>
        </w:rPr>
        <w:t>D/12;  2-</w:t>
      </w:r>
      <w:r w:rsidRPr="009074AA">
        <w:rPr>
          <w:rFonts w:ascii="Times New Roman" w:hAnsi="Times New Roman" w:cs="Times New Roman"/>
          <w:sz w:val="24"/>
          <w:szCs w:val="24"/>
          <w:lang w:val="en-US"/>
        </w:rPr>
        <w:t>II</w:t>
      </w:r>
      <w:r w:rsidRPr="009074AA">
        <w:rPr>
          <w:rFonts w:ascii="Times New Roman" w:hAnsi="Times New Roman" w:cs="Times New Roman"/>
          <w:sz w:val="24"/>
          <w:szCs w:val="24"/>
        </w:rPr>
        <w:t xml:space="preserve"> = </w:t>
      </w:r>
      <w:r w:rsidRPr="009074AA">
        <w:rPr>
          <w:rFonts w:ascii="Times New Roman" w:hAnsi="Times New Roman" w:cs="Times New Roman"/>
          <w:sz w:val="24"/>
          <w:szCs w:val="24"/>
        </w:rPr>
        <w:sym w:font="Symbol" w:char="F070"/>
      </w:r>
      <w:r w:rsidRPr="009074AA">
        <w:rPr>
          <w:rFonts w:ascii="Times New Roman" w:hAnsi="Times New Roman" w:cs="Times New Roman"/>
          <w:sz w:val="24"/>
          <w:szCs w:val="24"/>
        </w:rPr>
        <w:t>D/6;  3-</w:t>
      </w:r>
      <w:r w:rsidRPr="009074AA">
        <w:rPr>
          <w:rFonts w:ascii="Times New Roman" w:hAnsi="Times New Roman" w:cs="Times New Roman"/>
          <w:sz w:val="24"/>
          <w:szCs w:val="24"/>
          <w:lang w:val="en-US"/>
        </w:rPr>
        <w:t>III</w:t>
      </w:r>
      <w:r w:rsidRPr="009074AA">
        <w:rPr>
          <w:rFonts w:ascii="Times New Roman" w:hAnsi="Times New Roman" w:cs="Times New Roman"/>
          <w:sz w:val="24"/>
          <w:szCs w:val="24"/>
        </w:rPr>
        <w:t xml:space="preserve"> = </w:t>
      </w:r>
      <w:r w:rsidRPr="009074AA">
        <w:rPr>
          <w:rFonts w:ascii="Times New Roman" w:hAnsi="Times New Roman" w:cs="Times New Roman"/>
          <w:sz w:val="24"/>
          <w:szCs w:val="24"/>
        </w:rPr>
        <w:sym w:font="Symbol" w:char="F070"/>
      </w:r>
      <w:r w:rsidRPr="009074AA">
        <w:rPr>
          <w:rFonts w:ascii="Times New Roman" w:hAnsi="Times New Roman" w:cs="Times New Roman"/>
          <w:sz w:val="24"/>
          <w:szCs w:val="24"/>
        </w:rPr>
        <w:t>D/4; …… 12-</w:t>
      </w:r>
      <w:r w:rsidRPr="009074AA">
        <w:rPr>
          <w:rFonts w:ascii="Times New Roman" w:hAnsi="Times New Roman" w:cs="Times New Roman"/>
          <w:sz w:val="24"/>
          <w:szCs w:val="24"/>
          <w:lang w:val="en-US"/>
        </w:rPr>
        <w:t>XII</w:t>
      </w:r>
      <w:r w:rsidRPr="009074AA">
        <w:rPr>
          <w:rFonts w:ascii="Times New Roman" w:hAnsi="Times New Roman" w:cs="Times New Roman"/>
          <w:sz w:val="24"/>
          <w:szCs w:val="24"/>
        </w:rPr>
        <w:t xml:space="preserve"> = </w:t>
      </w:r>
      <w:r w:rsidRPr="009074AA">
        <w:rPr>
          <w:rFonts w:ascii="Times New Roman" w:hAnsi="Times New Roman" w:cs="Times New Roman"/>
          <w:sz w:val="24"/>
          <w:szCs w:val="24"/>
        </w:rPr>
        <w:sym w:font="Symbol" w:char="F070"/>
      </w:r>
      <w:r w:rsidRPr="009074AA">
        <w:rPr>
          <w:rFonts w:ascii="Times New Roman" w:hAnsi="Times New Roman" w:cs="Times New Roman"/>
          <w:sz w:val="24"/>
          <w:szCs w:val="24"/>
        </w:rPr>
        <w:t xml:space="preserve">D.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Соединив точки </w:t>
      </w:r>
      <w:r w:rsidRPr="009074AA">
        <w:rPr>
          <w:rFonts w:ascii="Times New Roman" w:hAnsi="Times New Roman" w:cs="Times New Roman"/>
          <w:sz w:val="24"/>
          <w:szCs w:val="24"/>
          <w:lang w:val="en-US"/>
        </w:rPr>
        <w:t>I</w:t>
      </w:r>
      <w:r w:rsidRPr="009074AA">
        <w:rPr>
          <w:rFonts w:ascii="Times New Roman" w:hAnsi="Times New Roman" w:cs="Times New Roman"/>
          <w:sz w:val="24"/>
          <w:szCs w:val="24"/>
        </w:rPr>
        <w:t xml:space="preserve"> – </w:t>
      </w:r>
      <w:r w:rsidRPr="009074AA">
        <w:rPr>
          <w:rFonts w:ascii="Times New Roman" w:hAnsi="Times New Roman" w:cs="Times New Roman"/>
          <w:sz w:val="24"/>
          <w:szCs w:val="24"/>
          <w:lang w:val="en-US"/>
        </w:rPr>
        <w:t>XII</w:t>
      </w:r>
      <w:r w:rsidRPr="009074AA">
        <w:rPr>
          <w:rFonts w:ascii="Times New Roman" w:hAnsi="Times New Roman" w:cs="Times New Roman"/>
          <w:sz w:val="24"/>
          <w:szCs w:val="24"/>
        </w:rPr>
        <w:t>, получают эвольвенту окружности.</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bCs/>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4. Последовательность выполнения задания.</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выбранном формате бумаги (А3) выполнить рамку и внизу справа основную надпись.</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В соответствии с индивидуальным вариантом (см. Приложение 2) вычертить лекальную кривую и контур детали.</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 помощью угольника, рейсшины и циркуля выполнить необходимые построения.</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Нанести размеры на чертеж детали.</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5. Содержание отчета.</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Отчет должен содержать:</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2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Лекальную кривую и чертеж детали, содержащей лекальную кривую на формате А3.</w:t>
      </w:r>
    </w:p>
    <w:p w:rsidR="009074AA" w:rsidRPr="009074AA" w:rsidRDefault="009074AA" w:rsidP="009074AA">
      <w:pPr>
        <w:numPr>
          <w:ilvl w:val="0"/>
          <w:numId w:val="24"/>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Ответы на контрольные вопросы.</w:t>
      </w:r>
    </w:p>
    <w:p w:rsidR="009074AA" w:rsidRPr="009074AA" w:rsidRDefault="009074AA" w:rsidP="009074AA">
      <w:pPr>
        <w:spacing w:after="0" w:line="240" w:lineRule="auto"/>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6.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3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такое директриса параболы?</w:t>
      </w:r>
    </w:p>
    <w:p w:rsidR="009074AA" w:rsidRPr="009074AA" w:rsidRDefault="009074AA" w:rsidP="009074AA">
      <w:pPr>
        <w:numPr>
          <w:ilvl w:val="0"/>
          <w:numId w:val="3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называется эвольвентой окружности?</w:t>
      </w:r>
    </w:p>
    <w:p w:rsidR="009074AA" w:rsidRPr="009074AA" w:rsidRDefault="009074AA" w:rsidP="009074AA">
      <w:pPr>
        <w:numPr>
          <w:ilvl w:val="0"/>
          <w:numId w:val="3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Приведите пример применения в технике спирали Архимеда.</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ПРАКТИЧЕСКАЯ   РАБОТА  №  6</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«ПРОЕЦИРОВАНИЕ  ТОЧКИ.  КОМПЛЕКСНЫЙ  ЧЕРТЕЖ  ТОЧКИ»</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1. Цель работы.</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Целью работы является ознакомление студентов с основами начертательной геометрии и проекционного черчения, получением навыков построения проецирования точки на три плоскости проекций.</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2. Содержание работы.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3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Ознакомиться с методическими указаниями.</w:t>
      </w:r>
    </w:p>
    <w:p w:rsidR="009074AA" w:rsidRPr="009074AA" w:rsidRDefault="009074AA" w:rsidP="009074AA">
      <w:pPr>
        <w:numPr>
          <w:ilvl w:val="0"/>
          <w:numId w:val="3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По заданным координатам точки построить ее наглядное изображение и </w:t>
      </w:r>
      <w:r w:rsidRPr="009074AA">
        <w:rPr>
          <w:rFonts w:ascii="Times New Roman" w:hAnsi="Times New Roman" w:cs="Times New Roman"/>
          <w:b/>
          <w:sz w:val="24"/>
          <w:szCs w:val="24"/>
        </w:rPr>
        <w:t xml:space="preserve">эпюр (ортогональный или комплексный чертеж) </w:t>
      </w:r>
      <w:r w:rsidRPr="009074AA">
        <w:rPr>
          <w:rFonts w:ascii="Times New Roman" w:hAnsi="Times New Roman" w:cs="Times New Roman"/>
          <w:sz w:val="24"/>
          <w:szCs w:val="24"/>
        </w:rPr>
        <w:t>точки.</w:t>
      </w:r>
    </w:p>
    <w:p w:rsidR="009074AA" w:rsidRPr="009074AA" w:rsidRDefault="009074AA" w:rsidP="009074AA">
      <w:pPr>
        <w:numPr>
          <w:ilvl w:val="0"/>
          <w:numId w:val="3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3. Методические указания.</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u w:val="single"/>
        </w:rPr>
        <w:t>Начертательная геометрия</w:t>
      </w:r>
      <w:r w:rsidRPr="009074AA">
        <w:rPr>
          <w:rFonts w:ascii="Times New Roman" w:hAnsi="Times New Roman" w:cs="Times New Roman"/>
          <w:sz w:val="24"/>
          <w:szCs w:val="24"/>
        </w:rPr>
        <w:t xml:space="preserve"> изучает способы построения изображений пространственных фигур на плоскости и решения пространственных задач на чертеже.</w:t>
      </w: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u w:val="single"/>
        </w:rPr>
        <w:t>Проекционное черчение</w:t>
      </w:r>
      <w:r w:rsidRPr="009074AA">
        <w:rPr>
          <w:rFonts w:ascii="Times New Roman" w:hAnsi="Times New Roman" w:cs="Times New Roman"/>
          <w:sz w:val="24"/>
          <w:szCs w:val="24"/>
        </w:rPr>
        <w:t xml:space="preserve"> рассматривает практические вопросы построения чертежей и решает задачи способами, рассмотренными в начертательной геометрии, сначала на чертежах геометрических тел, а затем на чертежах моделей и технических деталей.</w:t>
      </w: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 xml:space="preserve">    Форму любого предмета можно рассматривать как сочетание отдельных простейших геометрических тел. Для изображения таких геометрических тел нужно уметь изображать их отдельные элементы: </w:t>
      </w:r>
      <w:r w:rsidRPr="009074AA">
        <w:rPr>
          <w:rFonts w:ascii="Times New Roman" w:hAnsi="Times New Roman" w:cs="Times New Roman"/>
          <w:sz w:val="24"/>
          <w:szCs w:val="24"/>
          <w:u w:val="single"/>
        </w:rPr>
        <w:t>вершины</w:t>
      </w:r>
      <w:r w:rsidRPr="009074AA">
        <w:rPr>
          <w:rFonts w:ascii="Times New Roman" w:hAnsi="Times New Roman" w:cs="Times New Roman"/>
          <w:sz w:val="24"/>
          <w:szCs w:val="24"/>
        </w:rPr>
        <w:t xml:space="preserve"> (точки), </w:t>
      </w:r>
      <w:r w:rsidRPr="009074AA">
        <w:rPr>
          <w:rFonts w:ascii="Times New Roman" w:hAnsi="Times New Roman" w:cs="Times New Roman"/>
          <w:sz w:val="24"/>
          <w:szCs w:val="24"/>
          <w:u w:val="single"/>
        </w:rPr>
        <w:t>ребра</w:t>
      </w:r>
      <w:r w:rsidRPr="009074AA">
        <w:rPr>
          <w:rFonts w:ascii="Times New Roman" w:hAnsi="Times New Roman" w:cs="Times New Roman"/>
          <w:sz w:val="24"/>
          <w:szCs w:val="24"/>
        </w:rPr>
        <w:t xml:space="preserve"> (прямые), </w:t>
      </w:r>
      <w:r w:rsidRPr="009074AA">
        <w:rPr>
          <w:rFonts w:ascii="Times New Roman" w:hAnsi="Times New Roman" w:cs="Times New Roman"/>
          <w:sz w:val="24"/>
          <w:szCs w:val="24"/>
          <w:u w:val="single"/>
        </w:rPr>
        <w:t xml:space="preserve">грани </w:t>
      </w:r>
      <w:r w:rsidRPr="009074AA">
        <w:rPr>
          <w:rFonts w:ascii="Times New Roman" w:hAnsi="Times New Roman" w:cs="Times New Roman"/>
          <w:sz w:val="24"/>
          <w:szCs w:val="24"/>
        </w:rPr>
        <w:t xml:space="preserve"> (плоскости).</w:t>
      </w:r>
    </w:p>
    <w:p w:rsidR="009074AA" w:rsidRPr="009074AA" w:rsidRDefault="009074AA" w:rsidP="009074AA">
      <w:pPr>
        <w:spacing w:after="0" w:line="240" w:lineRule="auto"/>
        <w:jc w:val="both"/>
        <w:rPr>
          <w:rFonts w:ascii="Times New Roman" w:hAnsi="Times New Roman" w:cs="Times New Roman"/>
          <w:sz w:val="24"/>
          <w:szCs w:val="24"/>
        </w:rPr>
      </w:pPr>
      <w:r w:rsidRPr="009074AA">
        <w:rPr>
          <w:rFonts w:ascii="Times New Roman" w:hAnsi="Times New Roman" w:cs="Times New Roman"/>
          <w:sz w:val="24"/>
          <w:szCs w:val="24"/>
        </w:rPr>
        <w:t xml:space="preserve">    В основе построения изображений лежит </w:t>
      </w:r>
      <w:r w:rsidRPr="009074AA">
        <w:rPr>
          <w:rFonts w:ascii="Times New Roman" w:hAnsi="Times New Roman" w:cs="Times New Roman"/>
          <w:sz w:val="24"/>
          <w:szCs w:val="24"/>
          <w:u w:val="single"/>
        </w:rPr>
        <w:t>способ проецирования.</w:t>
      </w:r>
      <w:r w:rsidRPr="009074AA">
        <w:rPr>
          <w:rFonts w:ascii="Times New Roman" w:hAnsi="Times New Roman" w:cs="Times New Roman"/>
          <w:sz w:val="24"/>
          <w:szCs w:val="24"/>
        </w:rPr>
        <w:t xml:space="preserve"> Получить изображение какого-либо предмета – значит спроецировать его на плоскость чертежа, т.е. спроецировать его отдельные элементы. Изучение проецирования начинают с проецирования точки. </w:t>
      </w:r>
    </w:p>
    <w:p w:rsidR="009074AA" w:rsidRPr="009074AA" w:rsidRDefault="002225E9" w:rsidP="00907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shape id="_x0000_i1046" type="#_x0000_t75" style="width:281.85pt;height:269.55pt">
            <v:imagedata r:id="rId39" o:title=""/>
          </v:shape>
        </w:pic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Рис.1.</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Для получения изображения точки А на плоскости Р через точку</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проводят проецирующий луч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sz w:val="24"/>
          <w:szCs w:val="24"/>
        </w:rPr>
        <w:t xml:space="preserve">. Точка пересечения проецирующего луча с плоскостью </w:t>
      </w:r>
      <w:proofErr w:type="gramStart"/>
      <w:r w:rsidRPr="009074AA">
        <w:rPr>
          <w:rFonts w:ascii="Times New Roman" w:hAnsi="Times New Roman" w:cs="Times New Roman"/>
          <w:sz w:val="24"/>
          <w:szCs w:val="24"/>
        </w:rPr>
        <w:t>Р</w:t>
      </w:r>
      <w:proofErr w:type="gramEnd"/>
      <w:r w:rsidRPr="009074AA">
        <w:rPr>
          <w:rFonts w:ascii="Times New Roman" w:hAnsi="Times New Roman" w:cs="Times New Roman"/>
          <w:sz w:val="24"/>
          <w:szCs w:val="24"/>
        </w:rPr>
        <w:t xml:space="preserve"> будет изображением точки А на плоскости Р (точка </w:t>
      </w:r>
      <w:r w:rsidRPr="009074AA">
        <w:rPr>
          <w:rFonts w:ascii="Times New Roman" w:hAnsi="Times New Roman" w:cs="Times New Roman"/>
          <w:i/>
          <w:sz w:val="24"/>
          <w:szCs w:val="24"/>
        </w:rPr>
        <w:t>а</w:t>
      </w:r>
      <w:r w:rsidRPr="009074AA">
        <w:rPr>
          <w:rFonts w:ascii="Times New Roman" w:hAnsi="Times New Roman" w:cs="Times New Roman"/>
          <w:sz w:val="24"/>
          <w:szCs w:val="24"/>
        </w:rPr>
        <w:t xml:space="preserve">), т.е. ее </w:t>
      </w:r>
      <w:r w:rsidRPr="009074AA">
        <w:rPr>
          <w:rFonts w:ascii="Times New Roman" w:hAnsi="Times New Roman" w:cs="Times New Roman"/>
          <w:b/>
          <w:i/>
          <w:sz w:val="24"/>
          <w:szCs w:val="24"/>
        </w:rPr>
        <w:t>проекцией</w:t>
      </w:r>
      <w:r w:rsidRPr="009074AA">
        <w:rPr>
          <w:rFonts w:ascii="Times New Roman" w:hAnsi="Times New Roman" w:cs="Times New Roman"/>
          <w:sz w:val="24"/>
          <w:szCs w:val="24"/>
        </w:rPr>
        <w:t xml:space="preserve"> на плоскость Р. Такой процесс получения изображений называют </w:t>
      </w:r>
      <w:r w:rsidRPr="009074AA">
        <w:rPr>
          <w:rFonts w:ascii="Times New Roman" w:hAnsi="Times New Roman" w:cs="Times New Roman"/>
          <w:b/>
          <w:i/>
          <w:sz w:val="24"/>
          <w:szCs w:val="24"/>
        </w:rPr>
        <w:t>проецированием</w:t>
      </w:r>
      <w:r w:rsidRPr="009074AA">
        <w:rPr>
          <w:rFonts w:ascii="Times New Roman" w:hAnsi="Times New Roman" w:cs="Times New Roman"/>
          <w:sz w:val="24"/>
          <w:szCs w:val="24"/>
        </w:rPr>
        <w:t xml:space="preserve">. Плоскость </w:t>
      </w:r>
      <w:proofErr w:type="gramStart"/>
      <w:r w:rsidRPr="009074AA">
        <w:rPr>
          <w:rFonts w:ascii="Times New Roman" w:hAnsi="Times New Roman" w:cs="Times New Roman"/>
          <w:sz w:val="24"/>
          <w:szCs w:val="24"/>
        </w:rPr>
        <w:t>Р</w:t>
      </w:r>
      <w:proofErr w:type="gramEnd"/>
      <w:r w:rsidRPr="009074AA">
        <w:rPr>
          <w:rFonts w:ascii="Times New Roman" w:hAnsi="Times New Roman" w:cs="Times New Roman"/>
          <w:sz w:val="24"/>
          <w:szCs w:val="24"/>
        </w:rPr>
        <w:t xml:space="preserve"> является </w:t>
      </w:r>
      <w:r w:rsidRPr="009074AA">
        <w:rPr>
          <w:rFonts w:ascii="Times New Roman" w:hAnsi="Times New Roman" w:cs="Times New Roman"/>
          <w:b/>
          <w:i/>
          <w:sz w:val="24"/>
          <w:szCs w:val="24"/>
        </w:rPr>
        <w:t>плоскостью проекций</w:t>
      </w:r>
      <w:r w:rsidRPr="009074AA">
        <w:rPr>
          <w:rFonts w:ascii="Times New Roman" w:hAnsi="Times New Roman" w:cs="Times New Roman"/>
          <w:sz w:val="24"/>
          <w:szCs w:val="24"/>
        </w:rPr>
        <w:t xml:space="preserve"> (рис.1).</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 зависимости от взаимного расположения проецирующих лучей проецирование делят </w:t>
      </w:r>
      <w:proofErr w:type="gramStart"/>
      <w:r w:rsidRPr="009074AA">
        <w:rPr>
          <w:rFonts w:ascii="Times New Roman" w:hAnsi="Times New Roman" w:cs="Times New Roman"/>
          <w:sz w:val="24"/>
          <w:szCs w:val="24"/>
        </w:rPr>
        <w:t>на</w:t>
      </w:r>
      <w:proofErr w:type="gramEnd"/>
      <w:r w:rsidRPr="009074AA">
        <w:rPr>
          <w:rFonts w:ascii="Times New Roman" w:hAnsi="Times New Roman" w:cs="Times New Roman"/>
          <w:sz w:val="24"/>
          <w:szCs w:val="24"/>
        </w:rPr>
        <w:t xml:space="preserve"> центральное и параллельное.</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u w:val="single"/>
        </w:rPr>
        <w:t>Центральное проецирование</w:t>
      </w:r>
      <w:r w:rsidRPr="009074AA">
        <w:rPr>
          <w:rFonts w:ascii="Times New Roman" w:hAnsi="Times New Roman" w:cs="Times New Roman"/>
          <w:sz w:val="24"/>
          <w:szCs w:val="24"/>
        </w:rPr>
        <w:t xml:space="preserve"> – получение проекций с помощью проецирующих лучей, проходящих через некоторую точку </w:t>
      </w:r>
      <w:r w:rsidRPr="009074AA">
        <w:rPr>
          <w:rFonts w:ascii="Times New Roman" w:hAnsi="Times New Roman" w:cs="Times New Roman"/>
          <w:sz w:val="24"/>
          <w:szCs w:val="24"/>
          <w:lang w:val="en-US"/>
        </w:rPr>
        <w:t>S</w:t>
      </w:r>
      <w:r w:rsidRPr="009074AA">
        <w:rPr>
          <w:rFonts w:ascii="Times New Roman" w:hAnsi="Times New Roman" w:cs="Times New Roman"/>
          <w:sz w:val="24"/>
          <w:szCs w:val="24"/>
        </w:rPr>
        <w:t>, которую называют центром проецирования. Примером центрального проецирования является проецирование кадров кинофильма или слайдов на экран, где кадр – объект проецирования, изображение на экране – проекция кадра, а фокус объектива – центр проецирования.  Однако искажения размеров предметов  и сложность построения изображений при центральном проецировании не позволяют использовать его для изготовления чертежей (рис. 2).</w:t>
      </w: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47" type="#_x0000_t75" style="width:387.2pt;height:290.65pt">
            <v:imagedata r:id="rId40" o:title=""/>
          </v:shape>
        </w:pict>
      </w:r>
      <w:r w:rsidR="009074AA" w:rsidRPr="009074AA">
        <w:rPr>
          <w:rFonts w:ascii="Times New Roman" w:hAnsi="Times New Roman" w:cs="Times New Roman"/>
          <w:sz w:val="24"/>
          <w:szCs w:val="24"/>
        </w:rPr>
        <w:t>.</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Рис.2.</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u w:val="single"/>
        </w:rPr>
        <w:t>Параллельное проецирование.</w:t>
      </w:r>
      <w:r w:rsidRPr="009074AA">
        <w:rPr>
          <w:rFonts w:ascii="Times New Roman" w:hAnsi="Times New Roman" w:cs="Times New Roman"/>
          <w:sz w:val="24"/>
          <w:szCs w:val="24"/>
        </w:rPr>
        <w:t xml:space="preserve"> Если центр проецирования – точку </w:t>
      </w:r>
      <w:r w:rsidRPr="009074AA">
        <w:rPr>
          <w:rFonts w:ascii="Times New Roman" w:hAnsi="Times New Roman" w:cs="Times New Roman"/>
          <w:sz w:val="24"/>
          <w:szCs w:val="24"/>
          <w:lang w:val="en-US"/>
        </w:rPr>
        <w:t>S</w:t>
      </w:r>
      <w:r w:rsidRPr="009074AA">
        <w:rPr>
          <w:rFonts w:ascii="Times New Roman" w:hAnsi="Times New Roman" w:cs="Times New Roman"/>
          <w:sz w:val="24"/>
          <w:szCs w:val="24"/>
        </w:rPr>
        <w:t xml:space="preserve"> удалить в бесконечность, то проецирующие лучи станут параллельными друг другу. На рис.3, а показано получение параллельных проекций точек</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и В на плоскости Р.</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В зависимости от направления проецирующих лучей по отношению к плоскости проекций параллельные проекции делят </w:t>
      </w:r>
      <w:proofErr w:type="gramStart"/>
      <w:r w:rsidRPr="009074AA">
        <w:rPr>
          <w:rFonts w:ascii="Times New Roman" w:hAnsi="Times New Roman" w:cs="Times New Roman"/>
          <w:sz w:val="24"/>
          <w:szCs w:val="24"/>
        </w:rPr>
        <w:t>на</w:t>
      </w:r>
      <w:proofErr w:type="gramEnd"/>
      <w:r w:rsidR="002225E9">
        <w:rPr>
          <w:rFonts w:ascii="Times New Roman" w:hAnsi="Times New Roman" w:cs="Times New Roman"/>
          <w:sz w:val="24"/>
          <w:szCs w:val="24"/>
        </w:rPr>
        <w:t xml:space="preserve"> </w:t>
      </w:r>
      <w:bookmarkStart w:id="0" w:name="_GoBack"/>
      <w:bookmarkEnd w:id="0"/>
      <w:r w:rsidRPr="009074AA">
        <w:rPr>
          <w:rFonts w:ascii="Times New Roman" w:hAnsi="Times New Roman" w:cs="Times New Roman"/>
          <w:sz w:val="24"/>
          <w:szCs w:val="24"/>
          <w:u w:val="single"/>
        </w:rPr>
        <w:t>косоугольные и прямоугольные</w:t>
      </w:r>
      <w:r w:rsidRPr="009074AA">
        <w:rPr>
          <w:rFonts w:ascii="Times New Roman" w:hAnsi="Times New Roman" w:cs="Times New Roman"/>
          <w:sz w:val="24"/>
          <w:szCs w:val="24"/>
        </w:rPr>
        <w:t xml:space="preserve">.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косоугольном проецировании угол наклона проецирующих лучей к плоскости проекций не равен 90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(рис.3, б).</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прямоугольном проецировании проецирующие лучи перпендикулярны плоскости проекций (рис. 3, в).</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48" type="#_x0000_t75" style="width:510.15pt;height:178.25pt">
            <v:imagedata r:id="rId41" o:title=""/>
          </v:shape>
        </w:pic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                                                 в)</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Рис.3.</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Рассмотренные выше способы проецирования  не устанавливают взаимно однозначного соответствия между объектом (точка А) и его изображением (проекцией). При заданном направлении проецирующих лучей на плоскости проекций всегда получается лишь одна проекция точки, но судить о положении точки в пространстве по одной ее проекции невозможно, так как на одном и том же проецирующем луче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sz w:val="24"/>
          <w:szCs w:val="24"/>
        </w:rPr>
        <w:t xml:space="preserve"> точка может занимать различные положения, находясь выше или ниже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и какое положение точки в пространстве соответствует изображению (проекции) </w:t>
      </w:r>
      <w:r w:rsidRPr="009074AA">
        <w:rPr>
          <w:rFonts w:ascii="Times New Roman" w:hAnsi="Times New Roman" w:cs="Times New Roman"/>
          <w:i/>
          <w:sz w:val="24"/>
          <w:szCs w:val="24"/>
        </w:rPr>
        <w:t>а</w:t>
      </w:r>
      <w:r w:rsidRPr="009074AA">
        <w:rPr>
          <w:rFonts w:ascii="Times New Roman" w:hAnsi="Times New Roman" w:cs="Times New Roman"/>
          <w:sz w:val="24"/>
          <w:szCs w:val="24"/>
        </w:rPr>
        <w:t>, определить невозможно (рис.4).</w:t>
      </w: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49" type="#_x0000_t75" style="width:293.25pt;height:288.9pt">
            <v:imagedata r:id="rId42" o:title=""/>
          </v:shape>
        </w:pic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Рис.4.</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lastRenderedPageBreak/>
        <w:t xml:space="preserve">   Для того</w:t>
      </w:r>
      <w:proofErr w:type="gramStart"/>
      <w:r w:rsidRPr="009074AA">
        <w:rPr>
          <w:rFonts w:ascii="Times New Roman" w:hAnsi="Times New Roman" w:cs="Times New Roman"/>
          <w:sz w:val="24"/>
          <w:szCs w:val="24"/>
        </w:rPr>
        <w:t>,</w:t>
      </w:r>
      <w:proofErr w:type="gramEnd"/>
      <w:r w:rsidRPr="009074AA">
        <w:rPr>
          <w:rFonts w:ascii="Times New Roman" w:hAnsi="Times New Roman" w:cs="Times New Roman"/>
          <w:sz w:val="24"/>
          <w:szCs w:val="24"/>
        </w:rPr>
        <w:t xml:space="preserve"> чтобы  по изображению точки можно было определить ее положение в пространстве, необходимо иметь как минимум две проекции этой точки. При этом должно быть известно взаимное расположение плоскостей проекций и направление проецирования. Тогда, имея два изображения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можно будет представить, как расположена точка в пространстве.</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Наиболее простым и удобным является проецирование на взаимно перпендикулярные плоскости проекций с помощью проецирующих лучей, перпендикулярных плоскостям проекций.</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Такое проецирование называют </w:t>
      </w:r>
      <w:r w:rsidRPr="009074AA">
        <w:rPr>
          <w:rFonts w:ascii="Times New Roman" w:hAnsi="Times New Roman" w:cs="Times New Roman"/>
          <w:sz w:val="24"/>
          <w:szCs w:val="24"/>
          <w:u w:val="single"/>
        </w:rPr>
        <w:t>ортогональным проецированием</w:t>
      </w:r>
      <w:r w:rsidRPr="009074AA">
        <w:rPr>
          <w:rFonts w:ascii="Times New Roman" w:hAnsi="Times New Roman" w:cs="Times New Roman"/>
          <w:sz w:val="24"/>
          <w:szCs w:val="24"/>
        </w:rPr>
        <w:t xml:space="preserve">, а полученные изображения – </w:t>
      </w:r>
      <w:r w:rsidRPr="009074AA">
        <w:rPr>
          <w:rFonts w:ascii="Times New Roman" w:hAnsi="Times New Roman" w:cs="Times New Roman"/>
          <w:sz w:val="24"/>
          <w:szCs w:val="24"/>
          <w:u w:val="single"/>
        </w:rPr>
        <w:t>ортогональными проекциями</w:t>
      </w:r>
      <w:r w:rsidRPr="009074AA">
        <w:rPr>
          <w:rFonts w:ascii="Times New Roman" w:hAnsi="Times New Roman" w:cs="Times New Roman"/>
          <w:sz w:val="24"/>
          <w:szCs w:val="24"/>
        </w:rPr>
        <w:t xml:space="preserve">.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Рассмотрим основные принципы прямоугольного проецирования и способ получения ортогонального чертежа  точки в системе трех проекций. На рис.5 показано расположение трех плоскостей проекций, с помощью которых получают ортогональный чертеж. Плоскости располагаются под углом 90</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друг к другу.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Плоскость Н – </w:t>
      </w:r>
      <w:r w:rsidRPr="009074AA">
        <w:rPr>
          <w:rFonts w:ascii="Times New Roman" w:hAnsi="Times New Roman" w:cs="Times New Roman"/>
          <w:sz w:val="24"/>
          <w:szCs w:val="24"/>
          <w:u w:val="single"/>
        </w:rPr>
        <w:t xml:space="preserve">горизонтальная </w:t>
      </w:r>
      <w:r w:rsidRPr="009074AA">
        <w:rPr>
          <w:rFonts w:ascii="Times New Roman" w:hAnsi="Times New Roman" w:cs="Times New Roman"/>
          <w:sz w:val="24"/>
          <w:szCs w:val="24"/>
        </w:rPr>
        <w:t xml:space="preserve">плоскость проекций; плоскость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 </w:t>
      </w:r>
      <w:r w:rsidRPr="009074AA">
        <w:rPr>
          <w:rFonts w:ascii="Times New Roman" w:hAnsi="Times New Roman" w:cs="Times New Roman"/>
          <w:sz w:val="24"/>
          <w:szCs w:val="24"/>
          <w:u w:val="single"/>
        </w:rPr>
        <w:t xml:space="preserve">фронтальная </w:t>
      </w:r>
      <w:r w:rsidRPr="009074AA">
        <w:rPr>
          <w:rFonts w:ascii="Times New Roman" w:hAnsi="Times New Roman" w:cs="Times New Roman"/>
          <w:sz w:val="24"/>
          <w:szCs w:val="24"/>
        </w:rPr>
        <w:t xml:space="preserve">плоскость проекций; плоскость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 </w:t>
      </w:r>
      <w:r w:rsidRPr="009074AA">
        <w:rPr>
          <w:rFonts w:ascii="Times New Roman" w:hAnsi="Times New Roman" w:cs="Times New Roman"/>
          <w:sz w:val="24"/>
          <w:szCs w:val="24"/>
          <w:u w:val="single"/>
        </w:rPr>
        <w:t>профильная</w:t>
      </w:r>
      <w:r w:rsidRPr="009074AA">
        <w:rPr>
          <w:rFonts w:ascii="Times New Roman" w:hAnsi="Times New Roman" w:cs="Times New Roman"/>
          <w:sz w:val="24"/>
          <w:szCs w:val="24"/>
        </w:rPr>
        <w:t xml:space="preserve"> плоскость проекций. Линии пересечения плоскостей проекций называются </w:t>
      </w:r>
      <w:r w:rsidRPr="009074AA">
        <w:rPr>
          <w:rFonts w:ascii="Times New Roman" w:hAnsi="Times New Roman" w:cs="Times New Roman"/>
          <w:sz w:val="24"/>
          <w:szCs w:val="24"/>
          <w:u w:val="single"/>
        </w:rPr>
        <w:t>осями проекций</w:t>
      </w:r>
      <w:r w:rsidRPr="009074AA">
        <w:rPr>
          <w:rFonts w:ascii="Times New Roman" w:hAnsi="Times New Roman" w:cs="Times New Roman"/>
          <w:sz w:val="24"/>
          <w:szCs w:val="24"/>
        </w:rPr>
        <w:t>, или осями координат и обозначаются</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х, </w:t>
      </w:r>
      <w:proofErr w:type="spellStart"/>
      <w:r w:rsidRPr="009074AA">
        <w:rPr>
          <w:rFonts w:ascii="Times New Roman" w:hAnsi="Times New Roman" w:cs="Times New Roman"/>
          <w:sz w:val="24"/>
          <w:szCs w:val="24"/>
          <w:lang w:val="en-US"/>
        </w:rPr>
        <w:t>Oy</w:t>
      </w:r>
      <w:proofErr w:type="spellEnd"/>
      <w:r w:rsidRPr="009074AA">
        <w:rPr>
          <w:rFonts w:ascii="Times New Roman" w:hAnsi="Times New Roman" w:cs="Times New Roman"/>
          <w:sz w:val="24"/>
          <w:szCs w:val="24"/>
        </w:rPr>
        <w:t xml:space="preserve">,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Точка пересечения трех осей координат (точка О) является началом координат. Угол, образованный  тремя плоскостями проекций, называют </w:t>
      </w:r>
      <w:r w:rsidRPr="009074AA">
        <w:rPr>
          <w:rFonts w:ascii="Times New Roman" w:hAnsi="Times New Roman" w:cs="Times New Roman"/>
          <w:sz w:val="24"/>
          <w:szCs w:val="24"/>
          <w:u w:val="single"/>
        </w:rPr>
        <w:t>координатным углом</w:t>
      </w:r>
      <w:r w:rsidRPr="009074AA">
        <w:rPr>
          <w:rFonts w:ascii="Times New Roman" w:hAnsi="Times New Roman" w:cs="Times New Roman"/>
          <w:sz w:val="24"/>
          <w:szCs w:val="24"/>
        </w:rPr>
        <w:t xml:space="preserve">.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50" type="#_x0000_t75" style="width:387.2pt;height:360.9pt">
            <v:imagedata r:id="rId43" o:title=""/>
          </v:shape>
        </w:pic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Рис.5.</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Помещая изображаемый (проецируемый) предмет (геометрическая фигура, модель, деталь и т.п.) в определенное положение относительно плоскостей проекций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w:t>
      </w:r>
      <w:r w:rsidRPr="009074AA">
        <w:rPr>
          <w:rFonts w:ascii="Times New Roman" w:hAnsi="Times New Roman" w:cs="Times New Roman"/>
          <w:sz w:val="24"/>
          <w:szCs w:val="24"/>
          <w:lang w:val="en-US"/>
        </w:rPr>
        <w:t>H</w:t>
      </w:r>
      <w:r w:rsidRPr="009074AA">
        <w:rPr>
          <w:rFonts w:ascii="Times New Roman" w:hAnsi="Times New Roman" w:cs="Times New Roman"/>
          <w:sz w:val="24"/>
          <w:szCs w:val="24"/>
        </w:rPr>
        <w:t xml:space="preserve">  и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w:t>
      </w:r>
      <w:r w:rsidRPr="009074AA">
        <w:rPr>
          <w:rFonts w:ascii="Times New Roman" w:hAnsi="Times New Roman" w:cs="Times New Roman"/>
          <w:sz w:val="24"/>
          <w:szCs w:val="24"/>
        </w:rPr>
        <w:lastRenderedPageBreak/>
        <w:t xml:space="preserve">фиксируют его положение относительно этих плоскостей, что дает возможность получить взаимосвязанные изображения данного предмета, по которым легко представить его  </w:t>
      </w:r>
      <w:proofErr w:type="spellStart"/>
      <w:proofErr w:type="gramStart"/>
      <w:r w:rsidRPr="009074AA">
        <w:rPr>
          <w:rFonts w:ascii="Times New Roman" w:hAnsi="Times New Roman" w:cs="Times New Roman"/>
          <w:sz w:val="24"/>
          <w:szCs w:val="24"/>
        </w:rPr>
        <w:t>его</w:t>
      </w:r>
      <w:proofErr w:type="spellEnd"/>
      <w:proofErr w:type="gramEnd"/>
      <w:r w:rsidRPr="009074AA">
        <w:rPr>
          <w:rFonts w:ascii="Times New Roman" w:hAnsi="Times New Roman" w:cs="Times New Roman"/>
          <w:sz w:val="24"/>
          <w:szCs w:val="24"/>
        </w:rPr>
        <w:t xml:space="preserve"> положение в пространстве и его форму.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Получив проекции предмета на трех плоскостях проекций, плоскости координатного угла развертывают в одну плоскость, как показано на рис.6:</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51" type="#_x0000_t75" style="width:372.3pt;height:367.9pt">
            <v:imagedata r:id="rId44" o:title=""/>
          </v:shape>
        </w:pic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Рис.6.</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При этом плоскости Н и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условно разрезают по оси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плоскость Н поворачивают вокруг оси</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х, а плоскость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 вокруг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Получают общую плоскость – </w:t>
      </w:r>
      <w:r w:rsidRPr="009074AA">
        <w:rPr>
          <w:rFonts w:ascii="Times New Roman" w:hAnsi="Times New Roman" w:cs="Times New Roman"/>
          <w:sz w:val="24"/>
          <w:szCs w:val="24"/>
          <w:u w:val="single"/>
        </w:rPr>
        <w:t>плоскость чертежа</w:t>
      </w:r>
      <w:r w:rsidRPr="009074AA">
        <w:rPr>
          <w:rFonts w:ascii="Times New Roman" w:hAnsi="Times New Roman" w:cs="Times New Roman"/>
          <w:sz w:val="24"/>
          <w:szCs w:val="24"/>
        </w:rPr>
        <w:t xml:space="preserve">. При этом ось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xml:space="preserve"> как бы разрезается пополам. Одна ее половина оказывается в плоскости Н и располагается перпендикулярно оси</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х, другая – в плоскости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и располагается перпендикулярно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Совмещенные плоскости проекций разделяются взаимно перпендикулярными осями, которые определяют на чертеже рабочее поле для построения проекций предмета. Каждая плоскость проекций имеет два измерения по взаимно перпендикулярным направлениям. Для плоскости Н – это оси</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х 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xml:space="preserve">, для плоскости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и </w:t>
      </w:r>
      <w:r w:rsidRPr="009074AA">
        <w:rPr>
          <w:rFonts w:ascii="Times New Roman" w:hAnsi="Times New Roman" w:cs="Times New Roman"/>
          <w:sz w:val="24"/>
          <w:szCs w:val="24"/>
          <w:lang w:val="en-US"/>
        </w:rPr>
        <w:t>Ox</w:t>
      </w:r>
      <w:r w:rsidRPr="009074AA">
        <w:rPr>
          <w:rFonts w:ascii="Times New Roman" w:hAnsi="Times New Roman" w:cs="Times New Roman"/>
          <w:sz w:val="24"/>
          <w:szCs w:val="24"/>
        </w:rPr>
        <w:t xml:space="preserve">, для плоскости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и  </w:t>
      </w:r>
      <w:proofErr w:type="spellStart"/>
      <w:r w:rsidRPr="009074AA">
        <w:rPr>
          <w:rFonts w:ascii="Times New Roman" w:hAnsi="Times New Roman" w:cs="Times New Roman"/>
          <w:sz w:val="24"/>
          <w:szCs w:val="24"/>
          <w:lang w:val="en-US"/>
        </w:rPr>
        <w:t>Oy</w:t>
      </w:r>
      <w:proofErr w:type="spellEnd"/>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Изображения, полученные на плоскостях координатного угла и совмещенные в одну плоскость, называют эпюром или ортогональным (комплексным) чертежом.  </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i/>
          <w:sz w:val="24"/>
          <w:szCs w:val="24"/>
        </w:rPr>
        <w:t>Проекции точки.</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Проецирование точки на три плоскости проекций координатного угла начинают с получения ее изображения на плоскости Н – горизонтальной плоскости проекций. Для </w:t>
      </w:r>
      <w:r w:rsidRPr="009074AA">
        <w:rPr>
          <w:rFonts w:ascii="Times New Roman" w:hAnsi="Times New Roman" w:cs="Times New Roman"/>
          <w:sz w:val="24"/>
          <w:szCs w:val="24"/>
        </w:rPr>
        <w:lastRenderedPageBreak/>
        <w:t>этого через точку</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проводят проецирующий луч перпендикулярно плоскости Н (рис.7, а). Он параллелен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Точку пересечения луча с плоскостью Н (точку </w:t>
      </w:r>
      <w:r w:rsidRPr="009074AA">
        <w:rPr>
          <w:rFonts w:ascii="Times New Roman" w:hAnsi="Times New Roman" w:cs="Times New Roman"/>
          <w:i/>
          <w:sz w:val="24"/>
          <w:szCs w:val="24"/>
        </w:rPr>
        <w:t>а</w:t>
      </w:r>
      <w:r w:rsidRPr="009074AA">
        <w:rPr>
          <w:rFonts w:ascii="Times New Roman" w:hAnsi="Times New Roman" w:cs="Times New Roman"/>
          <w:sz w:val="24"/>
          <w:szCs w:val="24"/>
        </w:rPr>
        <w:t xml:space="preserve">) выбирают произвольно. Отрезок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sz w:val="24"/>
          <w:szCs w:val="24"/>
        </w:rPr>
        <w:t xml:space="preserve"> определяет, на каком расстоянии находится точка</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от плоскости Н. Точка </w:t>
      </w:r>
      <w:r w:rsidRPr="009074AA">
        <w:rPr>
          <w:rFonts w:ascii="Times New Roman" w:hAnsi="Times New Roman" w:cs="Times New Roman"/>
          <w:i/>
          <w:sz w:val="24"/>
          <w:szCs w:val="24"/>
        </w:rPr>
        <w:t>а</w:t>
      </w:r>
      <w:r w:rsidRPr="009074AA">
        <w:rPr>
          <w:rFonts w:ascii="Times New Roman" w:hAnsi="Times New Roman" w:cs="Times New Roman"/>
          <w:sz w:val="24"/>
          <w:szCs w:val="24"/>
        </w:rPr>
        <w:t xml:space="preserve"> является </w:t>
      </w:r>
      <w:r w:rsidRPr="009074AA">
        <w:rPr>
          <w:rFonts w:ascii="Times New Roman" w:hAnsi="Times New Roman" w:cs="Times New Roman"/>
          <w:b/>
          <w:sz w:val="24"/>
          <w:szCs w:val="24"/>
          <w:u w:val="single"/>
        </w:rPr>
        <w:t>горизонтальной проекцией</w:t>
      </w:r>
      <w:r w:rsidRPr="009074AA">
        <w:rPr>
          <w:rFonts w:ascii="Times New Roman" w:hAnsi="Times New Roman" w:cs="Times New Roman"/>
          <w:sz w:val="24"/>
          <w:szCs w:val="24"/>
        </w:rPr>
        <w:t xml:space="preserve"> точки А на плоскость Н.</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Для получения изображения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на плоскости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через точку А проводят проецирующий луч перпендикулярно фронтальной плоскости проекций (рис.7, б).</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На рисунке перпендикуляр к плоскости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параллелен оси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На плоскости Н расстояние от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до плоскости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изобразим отрезком </w:t>
      </w:r>
      <w:proofErr w:type="spellStart"/>
      <w:r w:rsidRPr="009074AA">
        <w:rPr>
          <w:rFonts w:ascii="Times New Roman" w:hAnsi="Times New Roman" w:cs="Times New Roman"/>
          <w:i/>
          <w:sz w:val="24"/>
          <w:szCs w:val="24"/>
        </w:rPr>
        <w:t>аа</w:t>
      </w:r>
      <w:r w:rsidRPr="009074AA">
        <w:rPr>
          <w:rFonts w:ascii="Times New Roman" w:hAnsi="Times New Roman" w:cs="Times New Roman"/>
          <w:sz w:val="24"/>
          <w:szCs w:val="24"/>
          <w:vertAlign w:val="subscript"/>
        </w:rPr>
        <w:t>х</w:t>
      </w:r>
      <w:proofErr w:type="spellEnd"/>
      <w:r w:rsidRPr="009074AA">
        <w:rPr>
          <w:rFonts w:ascii="Times New Roman" w:hAnsi="Times New Roman" w:cs="Times New Roman"/>
          <w:sz w:val="24"/>
          <w:szCs w:val="24"/>
        </w:rPr>
        <w:t xml:space="preserve">, параллельным оси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xml:space="preserve"> и перпендикулярным оси Ох.  Проведя из точки </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х</w:t>
      </w:r>
      <w:r w:rsidRPr="009074AA">
        <w:rPr>
          <w:rFonts w:ascii="Times New Roman" w:hAnsi="Times New Roman" w:cs="Times New Roman"/>
          <w:sz w:val="24"/>
          <w:szCs w:val="24"/>
        </w:rPr>
        <w:t xml:space="preserve"> в плоскости </w:t>
      </w:r>
      <w:r w:rsidRPr="009074AA">
        <w:rPr>
          <w:rFonts w:ascii="Times New Roman" w:hAnsi="Times New Roman" w:cs="Times New Roman"/>
          <w:sz w:val="24"/>
          <w:szCs w:val="24"/>
          <w:lang w:val="en-US"/>
        </w:rPr>
        <w:t>V</w:t>
      </w:r>
      <w:r w:rsidRPr="009074AA">
        <w:rPr>
          <w:rFonts w:ascii="Times New Roman" w:hAnsi="Times New Roman" w:cs="Times New Roman"/>
          <w:sz w:val="24"/>
          <w:szCs w:val="24"/>
        </w:rPr>
        <w:t xml:space="preserve"> перпендикуляр к оси</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х, в пересечении с проецирующим лучом получают точку </w:t>
      </w:r>
      <w:r w:rsidRPr="009074AA">
        <w:rPr>
          <w:rFonts w:ascii="Times New Roman" w:hAnsi="Times New Roman" w:cs="Times New Roman"/>
          <w:i/>
          <w:sz w:val="24"/>
          <w:szCs w:val="24"/>
        </w:rPr>
        <w:t>а’</w:t>
      </w:r>
      <w:r w:rsidRPr="009074AA">
        <w:rPr>
          <w:rFonts w:ascii="Times New Roman" w:hAnsi="Times New Roman" w:cs="Times New Roman"/>
          <w:sz w:val="24"/>
          <w:szCs w:val="24"/>
        </w:rPr>
        <w:t xml:space="preserve">, которая является  </w:t>
      </w:r>
      <w:r w:rsidRPr="009074AA">
        <w:rPr>
          <w:rFonts w:ascii="Times New Roman" w:hAnsi="Times New Roman" w:cs="Times New Roman"/>
          <w:b/>
          <w:sz w:val="24"/>
          <w:szCs w:val="24"/>
          <w:u w:val="single"/>
        </w:rPr>
        <w:t>фронтальной проекцией</w:t>
      </w:r>
      <w:r w:rsidRPr="009074AA">
        <w:rPr>
          <w:rFonts w:ascii="Times New Roman" w:hAnsi="Times New Roman" w:cs="Times New Roman"/>
          <w:sz w:val="24"/>
          <w:szCs w:val="24"/>
        </w:rPr>
        <w:t xml:space="preserve"> точки А.</w: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Изображение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на профильной плоскости проекций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(рис.7, в) строят с помощью проецирующего луча, перпендикулярного плоскости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На рисунке перпендикуляр параллелен оси</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х. Проецирующий луч от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до плоскости </w:t>
      </w:r>
      <w:r w:rsidRPr="009074AA">
        <w:rPr>
          <w:rFonts w:ascii="Times New Roman" w:hAnsi="Times New Roman" w:cs="Times New Roman"/>
          <w:sz w:val="24"/>
          <w:szCs w:val="24"/>
          <w:lang w:val="en-US"/>
        </w:rPr>
        <w:t>W</w:t>
      </w:r>
      <w:r w:rsidRPr="009074AA">
        <w:rPr>
          <w:rFonts w:ascii="Times New Roman" w:hAnsi="Times New Roman" w:cs="Times New Roman"/>
          <w:sz w:val="24"/>
          <w:szCs w:val="24"/>
        </w:rPr>
        <w:t xml:space="preserve"> на плоскости Н изобразим отрезком </w:t>
      </w:r>
      <w:proofErr w:type="spellStart"/>
      <w:r w:rsidRPr="009074AA">
        <w:rPr>
          <w:rFonts w:ascii="Times New Roman" w:hAnsi="Times New Roman" w:cs="Times New Roman"/>
          <w:i/>
          <w:sz w:val="24"/>
          <w:szCs w:val="24"/>
        </w:rPr>
        <w:t>аа</w:t>
      </w:r>
      <w:r w:rsidRPr="009074AA">
        <w:rPr>
          <w:rFonts w:ascii="Times New Roman" w:hAnsi="Times New Roman" w:cs="Times New Roman"/>
          <w:sz w:val="24"/>
          <w:szCs w:val="24"/>
          <w:vertAlign w:val="subscript"/>
        </w:rPr>
        <w:t>у</w:t>
      </w:r>
      <w:proofErr w:type="spellEnd"/>
      <w:r w:rsidRPr="009074AA">
        <w:rPr>
          <w:rFonts w:ascii="Times New Roman" w:hAnsi="Times New Roman" w:cs="Times New Roman"/>
          <w:sz w:val="24"/>
          <w:szCs w:val="24"/>
        </w:rPr>
        <w:t xml:space="preserve">, параллельным оси Ох и перпендикулярным оси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xml:space="preserve">. Из точки </w:t>
      </w:r>
      <w:proofErr w:type="gramStart"/>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у</w:t>
      </w:r>
      <w:proofErr w:type="gramEnd"/>
      <w:r w:rsidRPr="009074AA">
        <w:rPr>
          <w:rFonts w:ascii="Times New Roman" w:hAnsi="Times New Roman" w:cs="Times New Roman"/>
          <w:sz w:val="24"/>
          <w:szCs w:val="24"/>
        </w:rPr>
        <w:t xml:space="preserve"> параллельно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и перпендикулярно оси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xml:space="preserve"> строят изображение проецирующего луча </w:t>
      </w:r>
      <w:proofErr w:type="spellStart"/>
      <w:r w:rsidRPr="009074AA">
        <w:rPr>
          <w:rFonts w:ascii="Times New Roman" w:hAnsi="Times New Roman" w:cs="Times New Roman"/>
          <w:i/>
          <w:sz w:val="24"/>
          <w:szCs w:val="24"/>
        </w:rPr>
        <w:t>а</w:t>
      </w:r>
      <w:r w:rsidRPr="009074AA">
        <w:rPr>
          <w:rFonts w:ascii="Times New Roman" w:hAnsi="Times New Roman" w:cs="Times New Roman"/>
          <w:sz w:val="24"/>
          <w:szCs w:val="24"/>
        </w:rPr>
        <w:t>А</w:t>
      </w:r>
      <w:proofErr w:type="spellEnd"/>
      <w:r w:rsidRPr="009074AA">
        <w:rPr>
          <w:rFonts w:ascii="Times New Roman" w:hAnsi="Times New Roman" w:cs="Times New Roman"/>
          <w:sz w:val="24"/>
          <w:szCs w:val="24"/>
        </w:rPr>
        <w:t xml:space="preserve"> и в пересечении с проецирующим лучом получают точку </w:t>
      </w:r>
      <w:r w:rsidRPr="009074AA">
        <w:rPr>
          <w:rFonts w:ascii="Times New Roman" w:hAnsi="Times New Roman" w:cs="Times New Roman"/>
          <w:i/>
          <w:sz w:val="24"/>
          <w:szCs w:val="24"/>
        </w:rPr>
        <w:t>а’’</w:t>
      </w:r>
      <w:r w:rsidRPr="009074AA">
        <w:rPr>
          <w:rFonts w:ascii="Times New Roman" w:hAnsi="Times New Roman" w:cs="Times New Roman"/>
          <w:sz w:val="24"/>
          <w:szCs w:val="24"/>
        </w:rPr>
        <w:t xml:space="preserve">. Точка </w:t>
      </w:r>
      <w:r w:rsidRPr="009074AA">
        <w:rPr>
          <w:rFonts w:ascii="Times New Roman" w:hAnsi="Times New Roman" w:cs="Times New Roman"/>
          <w:i/>
          <w:sz w:val="24"/>
          <w:szCs w:val="24"/>
        </w:rPr>
        <w:t>а</w:t>
      </w:r>
      <w:r w:rsidRPr="009074AA">
        <w:rPr>
          <w:rFonts w:ascii="Times New Roman" w:hAnsi="Times New Roman" w:cs="Times New Roman"/>
          <w:i/>
          <w:sz w:val="24"/>
          <w:szCs w:val="24"/>
          <w:lang w:val="en-US"/>
        </w:rPr>
        <w:t>’’</w:t>
      </w:r>
      <w:r w:rsidRPr="009074AA">
        <w:rPr>
          <w:rFonts w:ascii="Times New Roman" w:hAnsi="Times New Roman" w:cs="Times New Roman"/>
          <w:sz w:val="24"/>
          <w:szCs w:val="24"/>
        </w:rPr>
        <w:t xml:space="preserve">  является </w:t>
      </w:r>
      <w:r w:rsidRPr="009074AA">
        <w:rPr>
          <w:rFonts w:ascii="Times New Roman" w:hAnsi="Times New Roman" w:cs="Times New Roman"/>
          <w:b/>
          <w:sz w:val="24"/>
          <w:szCs w:val="24"/>
          <w:u w:val="single"/>
        </w:rPr>
        <w:t>профильной проекцией</w:t>
      </w:r>
      <w:r w:rsidRPr="009074AA">
        <w:rPr>
          <w:rFonts w:ascii="Times New Roman" w:hAnsi="Times New Roman" w:cs="Times New Roman"/>
          <w:sz w:val="24"/>
          <w:szCs w:val="24"/>
        </w:rPr>
        <w:t xml:space="preserve"> точки А. </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i1052" type="#_x0000_t75" style="width:509.25pt;height:156.3pt">
            <v:imagedata r:id="rId45" o:title=""/>
          </v:shape>
        </w:pict>
      </w: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                                                         в)</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Рис.7.</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Анализ ортогонального чертежа точки показывает, что три расстояния –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i/>
          <w:sz w:val="24"/>
          <w:szCs w:val="24"/>
        </w:rPr>
        <w:t>’</w:t>
      </w:r>
      <w:r w:rsidRPr="009074AA">
        <w:rPr>
          <w:rFonts w:ascii="Times New Roman" w:hAnsi="Times New Roman" w:cs="Times New Roman"/>
          <w:sz w:val="24"/>
          <w:szCs w:val="24"/>
        </w:rPr>
        <w:t xml:space="preserve">,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sz w:val="24"/>
          <w:szCs w:val="24"/>
        </w:rPr>
        <w:t xml:space="preserve">  и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i/>
          <w:sz w:val="24"/>
          <w:szCs w:val="24"/>
        </w:rPr>
        <w:t>”</w:t>
      </w:r>
      <w:r w:rsidRPr="009074AA">
        <w:rPr>
          <w:rFonts w:ascii="Times New Roman" w:hAnsi="Times New Roman" w:cs="Times New Roman"/>
          <w:sz w:val="24"/>
          <w:szCs w:val="24"/>
        </w:rPr>
        <w:t>, характеризующие положение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в пространстве, можно определить, отбросив сам объект проецирования – точку А, на развернутом в одну плоскость координатном угле (рис.8). Отрезки </w:t>
      </w:r>
      <w:proofErr w:type="spellStart"/>
      <w:r w:rsidRPr="009074AA">
        <w:rPr>
          <w:rFonts w:ascii="Times New Roman" w:hAnsi="Times New Roman" w:cs="Times New Roman"/>
          <w:i/>
          <w:sz w:val="24"/>
          <w:szCs w:val="24"/>
        </w:rPr>
        <w:t>а’а</w:t>
      </w:r>
      <w:proofErr w:type="spellEnd"/>
      <w:proofErr w:type="gramStart"/>
      <w:r w:rsidRPr="009074AA">
        <w:rPr>
          <w:rFonts w:ascii="Times New Roman" w:hAnsi="Times New Roman" w:cs="Times New Roman"/>
          <w:sz w:val="24"/>
          <w:szCs w:val="24"/>
          <w:vertAlign w:val="subscript"/>
          <w:lang w:val="en-US"/>
        </w:rPr>
        <w:t>z</w:t>
      </w:r>
      <w:proofErr w:type="gramEnd"/>
      <w:r w:rsidRPr="009074AA">
        <w:rPr>
          <w:rFonts w:ascii="Times New Roman" w:hAnsi="Times New Roman" w:cs="Times New Roman"/>
          <w:sz w:val="24"/>
          <w:szCs w:val="24"/>
        </w:rPr>
        <w:t xml:space="preserve">, </w:t>
      </w:r>
      <w:proofErr w:type="spellStart"/>
      <w:r w:rsidRPr="009074AA">
        <w:rPr>
          <w:rFonts w:ascii="Times New Roman" w:hAnsi="Times New Roman" w:cs="Times New Roman"/>
          <w:i/>
          <w:sz w:val="24"/>
          <w:szCs w:val="24"/>
        </w:rPr>
        <w:t>аа</w:t>
      </w:r>
      <w:r w:rsidRPr="009074AA">
        <w:rPr>
          <w:rFonts w:ascii="Times New Roman" w:hAnsi="Times New Roman" w:cs="Times New Roman"/>
          <w:sz w:val="24"/>
          <w:szCs w:val="24"/>
          <w:vertAlign w:val="subscript"/>
        </w:rPr>
        <w:t>у</w:t>
      </w:r>
      <w:proofErr w:type="spellEnd"/>
      <w:r w:rsidRPr="009074AA">
        <w:rPr>
          <w:rFonts w:ascii="Times New Roman" w:hAnsi="Times New Roman" w:cs="Times New Roman"/>
          <w:sz w:val="24"/>
          <w:szCs w:val="24"/>
        </w:rPr>
        <w:t xml:space="preserve"> и  </w:t>
      </w:r>
      <w:proofErr w:type="spellStart"/>
      <w:r w:rsidRPr="009074AA">
        <w:rPr>
          <w:rFonts w:ascii="Times New Roman" w:hAnsi="Times New Roman" w:cs="Times New Roman"/>
          <w:sz w:val="24"/>
          <w:szCs w:val="24"/>
        </w:rPr>
        <w:t>О</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х</w:t>
      </w:r>
      <w:proofErr w:type="spellEnd"/>
      <w:r w:rsidRPr="009074AA">
        <w:rPr>
          <w:rFonts w:ascii="Times New Roman" w:hAnsi="Times New Roman" w:cs="Times New Roman"/>
          <w:sz w:val="24"/>
          <w:szCs w:val="24"/>
        </w:rPr>
        <w:t xml:space="preserve"> равны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i/>
          <w:sz w:val="24"/>
          <w:szCs w:val="24"/>
        </w:rPr>
        <w:t>”</w:t>
      </w:r>
      <w:r w:rsidRPr="009074AA">
        <w:rPr>
          <w:rFonts w:ascii="Times New Roman" w:hAnsi="Times New Roman" w:cs="Times New Roman"/>
          <w:sz w:val="24"/>
          <w:szCs w:val="24"/>
        </w:rPr>
        <w:t xml:space="preserve"> как противоположные стороны прямоугольников. Они определяют расстояние, на котором находится точка</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от профильной плоскости проекций. Отрезки </w:t>
      </w:r>
      <w:proofErr w:type="spellStart"/>
      <w:r w:rsidRPr="009074AA">
        <w:rPr>
          <w:rFonts w:ascii="Times New Roman" w:hAnsi="Times New Roman" w:cs="Times New Roman"/>
          <w:i/>
          <w:sz w:val="24"/>
          <w:szCs w:val="24"/>
        </w:rPr>
        <w:t>а’а</w:t>
      </w:r>
      <w:proofErr w:type="spellEnd"/>
      <w:r w:rsidRPr="009074AA">
        <w:rPr>
          <w:rFonts w:ascii="Times New Roman" w:hAnsi="Times New Roman" w:cs="Times New Roman"/>
          <w:sz w:val="24"/>
          <w:szCs w:val="24"/>
          <w:vertAlign w:val="subscript"/>
          <w:lang w:val="en-US"/>
        </w:rPr>
        <w:t>x</w:t>
      </w:r>
      <w:r w:rsidRPr="009074AA">
        <w:rPr>
          <w:rFonts w:ascii="Times New Roman" w:hAnsi="Times New Roman" w:cs="Times New Roman"/>
          <w:sz w:val="24"/>
          <w:szCs w:val="24"/>
        </w:rPr>
        <w:t xml:space="preserve">, </w:t>
      </w:r>
      <w:r w:rsidRPr="009074AA">
        <w:rPr>
          <w:rFonts w:ascii="Times New Roman" w:hAnsi="Times New Roman" w:cs="Times New Roman"/>
          <w:i/>
          <w:sz w:val="24"/>
          <w:szCs w:val="24"/>
          <w:lang w:val="en-US"/>
        </w:rPr>
        <w:t>a</w:t>
      </w:r>
      <w:r w:rsidRPr="009074AA">
        <w:rPr>
          <w:rFonts w:ascii="Times New Roman" w:hAnsi="Times New Roman" w:cs="Times New Roman"/>
          <w:i/>
          <w:sz w:val="24"/>
          <w:szCs w:val="24"/>
        </w:rPr>
        <w:t>”</w:t>
      </w:r>
      <w:r w:rsidRPr="009074AA">
        <w:rPr>
          <w:rFonts w:ascii="Times New Roman" w:hAnsi="Times New Roman" w:cs="Times New Roman"/>
          <w:i/>
          <w:sz w:val="24"/>
          <w:szCs w:val="24"/>
          <w:lang w:val="en-US"/>
        </w:rPr>
        <w:t>a</w:t>
      </w:r>
      <w:r w:rsidRPr="009074AA">
        <w:rPr>
          <w:rFonts w:ascii="Times New Roman" w:hAnsi="Times New Roman" w:cs="Times New Roman"/>
          <w:sz w:val="24"/>
          <w:szCs w:val="24"/>
          <w:vertAlign w:val="subscript"/>
          <w:lang w:val="en-US"/>
        </w:rPr>
        <w:t>y</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и  </w:t>
      </w:r>
      <w:proofErr w:type="spellStart"/>
      <w:r w:rsidRPr="009074AA">
        <w:rPr>
          <w:rFonts w:ascii="Times New Roman" w:hAnsi="Times New Roman" w:cs="Times New Roman"/>
          <w:sz w:val="24"/>
          <w:szCs w:val="24"/>
          <w:lang w:val="en-US"/>
        </w:rPr>
        <w:t>O</w:t>
      </w:r>
      <w:r w:rsidRPr="009074AA">
        <w:rPr>
          <w:rFonts w:ascii="Times New Roman" w:hAnsi="Times New Roman" w:cs="Times New Roman"/>
          <w:i/>
          <w:sz w:val="24"/>
          <w:szCs w:val="24"/>
          <w:lang w:val="en-US"/>
        </w:rPr>
        <w:t>a</w:t>
      </w:r>
      <w:r w:rsidRPr="009074AA">
        <w:rPr>
          <w:rFonts w:ascii="Times New Roman" w:hAnsi="Times New Roman" w:cs="Times New Roman"/>
          <w:sz w:val="24"/>
          <w:szCs w:val="24"/>
          <w:vertAlign w:val="subscript"/>
          <w:lang w:val="en-US"/>
        </w:rPr>
        <w:t>z</w:t>
      </w:r>
      <w:proofErr w:type="spellEnd"/>
      <w:r w:rsidRPr="009074AA">
        <w:rPr>
          <w:rFonts w:ascii="Times New Roman" w:hAnsi="Times New Roman" w:cs="Times New Roman"/>
          <w:sz w:val="24"/>
          <w:szCs w:val="24"/>
        </w:rPr>
        <w:t xml:space="preserve">равны отрезку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sz w:val="24"/>
          <w:szCs w:val="24"/>
        </w:rPr>
        <w:t xml:space="preserve"> и определяют расстояние от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до горизонтальной плоскости проекций. Отрезки  </w:t>
      </w:r>
      <w:proofErr w:type="spellStart"/>
      <w:r w:rsidRPr="009074AA">
        <w:rPr>
          <w:rFonts w:ascii="Times New Roman" w:hAnsi="Times New Roman" w:cs="Times New Roman"/>
          <w:i/>
          <w:sz w:val="24"/>
          <w:szCs w:val="24"/>
        </w:rPr>
        <w:t>аа</w:t>
      </w:r>
      <w:r w:rsidRPr="009074AA">
        <w:rPr>
          <w:rFonts w:ascii="Times New Roman" w:hAnsi="Times New Roman" w:cs="Times New Roman"/>
          <w:sz w:val="24"/>
          <w:szCs w:val="24"/>
          <w:vertAlign w:val="subscript"/>
        </w:rPr>
        <w:t>х</w:t>
      </w:r>
      <w:proofErr w:type="spellEnd"/>
      <w:r w:rsidRPr="009074AA">
        <w:rPr>
          <w:rFonts w:ascii="Times New Roman" w:hAnsi="Times New Roman" w:cs="Times New Roman"/>
          <w:sz w:val="24"/>
          <w:szCs w:val="24"/>
        </w:rPr>
        <w:t>,</w:t>
      </w:r>
      <w:r w:rsidRPr="009074AA">
        <w:rPr>
          <w:rFonts w:ascii="Times New Roman" w:hAnsi="Times New Roman" w:cs="Times New Roman"/>
          <w:i/>
          <w:sz w:val="24"/>
          <w:szCs w:val="24"/>
        </w:rPr>
        <w:t xml:space="preserve">  </w:t>
      </w:r>
      <w:proofErr w:type="spellStart"/>
      <w:r w:rsidRPr="009074AA">
        <w:rPr>
          <w:rFonts w:ascii="Times New Roman" w:hAnsi="Times New Roman" w:cs="Times New Roman"/>
          <w:i/>
          <w:sz w:val="24"/>
          <w:szCs w:val="24"/>
        </w:rPr>
        <w:t>а”а</w:t>
      </w:r>
      <w:proofErr w:type="spellEnd"/>
      <w:r w:rsidRPr="009074AA">
        <w:rPr>
          <w:rFonts w:ascii="Times New Roman" w:hAnsi="Times New Roman" w:cs="Times New Roman"/>
          <w:sz w:val="24"/>
          <w:szCs w:val="24"/>
          <w:vertAlign w:val="subscript"/>
          <w:lang w:val="en-US"/>
        </w:rPr>
        <w:t>z</w:t>
      </w:r>
      <w:r w:rsidRPr="009074AA">
        <w:rPr>
          <w:rFonts w:ascii="Times New Roman" w:hAnsi="Times New Roman" w:cs="Times New Roman"/>
          <w:sz w:val="24"/>
          <w:szCs w:val="24"/>
        </w:rPr>
        <w:t xml:space="preserve"> и </w:t>
      </w:r>
      <w:proofErr w:type="spellStart"/>
      <w:r w:rsidRPr="009074AA">
        <w:rPr>
          <w:rFonts w:ascii="Times New Roman" w:hAnsi="Times New Roman" w:cs="Times New Roman"/>
          <w:sz w:val="24"/>
          <w:szCs w:val="24"/>
        </w:rPr>
        <w:t>О</w:t>
      </w:r>
      <w:r w:rsidRPr="009074AA">
        <w:rPr>
          <w:rFonts w:ascii="Times New Roman" w:hAnsi="Times New Roman" w:cs="Times New Roman"/>
          <w:i/>
          <w:sz w:val="24"/>
          <w:szCs w:val="24"/>
        </w:rPr>
        <w:t>а</w:t>
      </w:r>
      <w:proofErr w:type="spellEnd"/>
      <w:r w:rsidRPr="009074AA">
        <w:rPr>
          <w:rFonts w:ascii="Times New Roman" w:hAnsi="Times New Roman" w:cs="Times New Roman"/>
          <w:sz w:val="24"/>
          <w:szCs w:val="24"/>
          <w:vertAlign w:val="subscript"/>
          <w:lang w:val="en-US"/>
        </w:rPr>
        <w:t>y</w:t>
      </w:r>
      <w:r w:rsidRPr="009074AA">
        <w:rPr>
          <w:rFonts w:ascii="Times New Roman" w:hAnsi="Times New Roman" w:cs="Times New Roman"/>
          <w:sz w:val="24"/>
          <w:szCs w:val="24"/>
          <w:vertAlign w:val="subscript"/>
        </w:rPr>
        <w:t>1</w:t>
      </w:r>
      <w:r w:rsidRPr="009074AA">
        <w:rPr>
          <w:rFonts w:ascii="Times New Roman" w:hAnsi="Times New Roman" w:cs="Times New Roman"/>
          <w:sz w:val="24"/>
          <w:szCs w:val="24"/>
        </w:rPr>
        <w:t xml:space="preserve"> равны отрезку </w:t>
      </w:r>
      <w:proofErr w:type="spellStart"/>
      <w:r w:rsidRPr="009074AA">
        <w:rPr>
          <w:rFonts w:ascii="Times New Roman" w:hAnsi="Times New Roman" w:cs="Times New Roman"/>
          <w:sz w:val="24"/>
          <w:szCs w:val="24"/>
        </w:rPr>
        <w:t>А</w:t>
      </w:r>
      <w:r w:rsidRPr="009074AA">
        <w:rPr>
          <w:rFonts w:ascii="Times New Roman" w:hAnsi="Times New Roman" w:cs="Times New Roman"/>
          <w:i/>
          <w:sz w:val="24"/>
          <w:szCs w:val="24"/>
        </w:rPr>
        <w:t>а</w:t>
      </w:r>
      <w:proofErr w:type="spellEnd"/>
      <w:r w:rsidRPr="009074AA">
        <w:rPr>
          <w:rFonts w:ascii="Times New Roman" w:hAnsi="Times New Roman" w:cs="Times New Roman"/>
          <w:i/>
          <w:sz w:val="24"/>
          <w:szCs w:val="24"/>
        </w:rPr>
        <w:t>’</w:t>
      </w:r>
      <w:r w:rsidRPr="009074AA">
        <w:rPr>
          <w:rFonts w:ascii="Times New Roman" w:hAnsi="Times New Roman" w:cs="Times New Roman"/>
          <w:sz w:val="24"/>
          <w:szCs w:val="24"/>
        </w:rPr>
        <w:t>, определяющему расстояние от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до фронтальной плоскости проекций.</w:t>
      </w:r>
    </w:p>
    <w:p w:rsidR="009074AA" w:rsidRPr="009074AA" w:rsidRDefault="002225E9" w:rsidP="009074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pict>
          <v:shape id="_x0000_i1053" type="#_x0000_t75" style="width:326.65pt;height:214.25pt">
            <v:imagedata r:id="rId46" o:title=""/>
          </v:shape>
        </w:pic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Рис.8.</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u w:val="single"/>
        </w:rPr>
        <w:t>Пример 1</w:t>
      </w:r>
      <w:r w:rsidRPr="009074AA">
        <w:rPr>
          <w:rFonts w:ascii="Times New Roman" w:hAnsi="Times New Roman" w:cs="Times New Roman"/>
          <w:sz w:val="24"/>
          <w:szCs w:val="24"/>
        </w:rPr>
        <w:t>. Если заданы координаты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w:t>
      </w:r>
      <w:proofErr w:type="spellStart"/>
      <w:r w:rsidRPr="009074AA">
        <w:rPr>
          <w:rFonts w:ascii="Times New Roman" w:hAnsi="Times New Roman" w:cs="Times New Roman"/>
          <w:sz w:val="24"/>
          <w:szCs w:val="24"/>
        </w:rPr>
        <w:t>х</w:t>
      </w:r>
      <w:r w:rsidRPr="009074AA">
        <w:rPr>
          <w:rFonts w:ascii="Times New Roman" w:hAnsi="Times New Roman" w:cs="Times New Roman"/>
          <w:sz w:val="24"/>
          <w:szCs w:val="24"/>
          <w:vertAlign w:val="subscript"/>
        </w:rPr>
        <w:t>А</w:t>
      </w:r>
      <w:proofErr w:type="spellEnd"/>
      <w:r w:rsidRPr="009074AA">
        <w:rPr>
          <w:rFonts w:ascii="Times New Roman" w:hAnsi="Times New Roman" w:cs="Times New Roman"/>
          <w:sz w:val="24"/>
          <w:szCs w:val="24"/>
        </w:rPr>
        <w:t xml:space="preserve"> = 20 мм; </w:t>
      </w:r>
      <w:proofErr w:type="spellStart"/>
      <w:r w:rsidRPr="009074AA">
        <w:rPr>
          <w:rFonts w:ascii="Times New Roman" w:hAnsi="Times New Roman" w:cs="Times New Roman"/>
          <w:sz w:val="24"/>
          <w:szCs w:val="24"/>
        </w:rPr>
        <w:t>у</w:t>
      </w:r>
      <w:r w:rsidRPr="009074AA">
        <w:rPr>
          <w:rFonts w:ascii="Times New Roman" w:hAnsi="Times New Roman" w:cs="Times New Roman"/>
          <w:sz w:val="24"/>
          <w:szCs w:val="24"/>
          <w:vertAlign w:val="subscript"/>
        </w:rPr>
        <w:t>А</w:t>
      </w:r>
      <w:proofErr w:type="spellEnd"/>
      <w:r w:rsidRPr="009074AA">
        <w:rPr>
          <w:rFonts w:ascii="Times New Roman" w:hAnsi="Times New Roman" w:cs="Times New Roman"/>
          <w:sz w:val="24"/>
          <w:szCs w:val="24"/>
        </w:rPr>
        <w:t xml:space="preserve"> = 22 мм; </w:t>
      </w:r>
      <w:r w:rsidRPr="009074AA">
        <w:rPr>
          <w:rFonts w:ascii="Times New Roman" w:hAnsi="Times New Roman" w:cs="Times New Roman"/>
          <w:sz w:val="24"/>
          <w:szCs w:val="24"/>
          <w:lang w:val="en-US"/>
        </w:rPr>
        <w:t>z</w:t>
      </w:r>
      <w:r w:rsidRPr="009074AA">
        <w:rPr>
          <w:rFonts w:ascii="Times New Roman" w:hAnsi="Times New Roman" w:cs="Times New Roman"/>
          <w:sz w:val="24"/>
          <w:szCs w:val="24"/>
          <w:vertAlign w:val="subscript"/>
        </w:rPr>
        <w:t>А</w:t>
      </w:r>
      <w:r w:rsidRPr="009074AA">
        <w:rPr>
          <w:rFonts w:ascii="Times New Roman" w:hAnsi="Times New Roman" w:cs="Times New Roman"/>
          <w:sz w:val="24"/>
          <w:szCs w:val="24"/>
        </w:rPr>
        <w:t xml:space="preserve"> = 25 мм, то можно построить три проекции этой точки. Для этого от начала координат </w:t>
      </w:r>
      <w:proofErr w:type="spellStart"/>
      <w:r w:rsidRPr="009074AA">
        <w:rPr>
          <w:rFonts w:ascii="Times New Roman" w:hAnsi="Times New Roman" w:cs="Times New Roman"/>
          <w:sz w:val="24"/>
          <w:szCs w:val="24"/>
        </w:rPr>
        <w:t>т</w:t>
      </w:r>
      <w:proofErr w:type="gramStart"/>
      <w:r w:rsidRPr="009074AA">
        <w:rPr>
          <w:rFonts w:ascii="Times New Roman" w:hAnsi="Times New Roman" w:cs="Times New Roman"/>
          <w:sz w:val="24"/>
          <w:szCs w:val="24"/>
        </w:rPr>
        <w:t>.О</w:t>
      </w:r>
      <w:proofErr w:type="spellEnd"/>
      <w:proofErr w:type="gramEnd"/>
      <w:r w:rsidRPr="009074AA">
        <w:rPr>
          <w:rFonts w:ascii="Times New Roman" w:hAnsi="Times New Roman" w:cs="Times New Roman"/>
          <w:sz w:val="24"/>
          <w:szCs w:val="24"/>
        </w:rPr>
        <w:t xml:space="preserve"> по направлению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откладывают вверх координату </w:t>
      </w:r>
      <w:proofErr w:type="spellStart"/>
      <w:r w:rsidRPr="009074AA">
        <w:rPr>
          <w:rFonts w:ascii="Times New Roman" w:hAnsi="Times New Roman" w:cs="Times New Roman"/>
          <w:sz w:val="24"/>
          <w:szCs w:val="24"/>
          <w:lang w:val="en-US"/>
        </w:rPr>
        <w:t>z</w:t>
      </w:r>
      <w:r w:rsidRPr="009074AA">
        <w:rPr>
          <w:rFonts w:ascii="Times New Roman" w:hAnsi="Times New Roman" w:cs="Times New Roman"/>
          <w:sz w:val="24"/>
          <w:szCs w:val="24"/>
          <w:vertAlign w:val="subscript"/>
          <w:lang w:val="en-US"/>
        </w:rPr>
        <w:t>A</w:t>
      </w:r>
      <w:proofErr w:type="spellEnd"/>
      <w:r w:rsidRPr="009074AA">
        <w:rPr>
          <w:rFonts w:ascii="Times New Roman" w:hAnsi="Times New Roman" w:cs="Times New Roman"/>
          <w:sz w:val="24"/>
          <w:szCs w:val="24"/>
        </w:rPr>
        <w:t xml:space="preserve"> и вниз координату </w:t>
      </w:r>
      <w:proofErr w:type="spellStart"/>
      <w:r w:rsidRPr="009074AA">
        <w:rPr>
          <w:rFonts w:ascii="Times New Roman" w:hAnsi="Times New Roman" w:cs="Times New Roman"/>
          <w:sz w:val="24"/>
          <w:szCs w:val="24"/>
        </w:rPr>
        <w:t>у</w:t>
      </w:r>
      <w:r w:rsidRPr="009074AA">
        <w:rPr>
          <w:rFonts w:ascii="Times New Roman" w:hAnsi="Times New Roman" w:cs="Times New Roman"/>
          <w:sz w:val="24"/>
          <w:szCs w:val="24"/>
          <w:vertAlign w:val="subscript"/>
        </w:rPr>
        <w:t>А</w:t>
      </w:r>
      <w:proofErr w:type="spellEnd"/>
      <w:r w:rsidRPr="009074AA">
        <w:rPr>
          <w:rFonts w:ascii="Times New Roman" w:hAnsi="Times New Roman" w:cs="Times New Roman"/>
          <w:sz w:val="24"/>
          <w:szCs w:val="24"/>
        </w:rPr>
        <w:t xml:space="preserve">. Из концов отложенных отрезков – точек </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lang w:val="en-US"/>
        </w:rPr>
        <w:t>z</w:t>
      </w:r>
      <w:r w:rsidRPr="009074AA">
        <w:rPr>
          <w:rFonts w:ascii="Times New Roman" w:hAnsi="Times New Roman" w:cs="Times New Roman"/>
          <w:sz w:val="24"/>
          <w:szCs w:val="24"/>
        </w:rPr>
        <w:t xml:space="preserve">и </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 xml:space="preserve">у </w:t>
      </w:r>
      <w:r w:rsidRPr="009074AA">
        <w:rPr>
          <w:rFonts w:ascii="Times New Roman" w:hAnsi="Times New Roman" w:cs="Times New Roman"/>
          <w:sz w:val="24"/>
          <w:szCs w:val="24"/>
        </w:rPr>
        <w:t xml:space="preserve"> проводят прямые, параллельные оси</w:t>
      </w:r>
      <w:proofErr w:type="gramStart"/>
      <w:r w:rsidRPr="009074AA">
        <w:rPr>
          <w:rFonts w:ascii="Times New Roman" w:hAnsi="Times New Roman" w:cs="Times New Roman"/>
          <w:sz w:val="24"/>
          <w:szCs w:val="24"/>
        </w:rPr>
        <w:t xml:space="preserve"> О</w:t>
      </w:r>
      <w:proofErr w:type="gramEnd"/>
      <w:r w:rsidRPr="009074AA">
        <w:rPr>
          <w:rFonts w:ascii="Times New Roman" w:hAnsi="Times New Roman" w:cs="Times New Roman"/>
          <w:sz w:val="24"/>
          <w:szCs w:val="24"/>
        </w:rPr>
        <w:t xml:space="preserve">х, и </w:t>
      </w:r>
      <w:proofErr w:type="spellStart"/>
      <w:r w:rsidRPr="009074AA">
        <w:rPr>
          <w:rFonts w:ascii="Times New Roman" w:hAnsi="Times New Roman" w:cs="Times New Roman"/>
          <w:sz w:val="24"/>
          <w:szCs w:val="24"/>
        </w:rPr>
        <w:t>наних</w:t>
      </w:r>
      <w:proofErr w:type="spellEnd"/>
      <w:r w:rsidRPr="009074AA">
        <w:rPr>
          <w:rFonts w:ascii="Times New Roman" w:hAnsi="Times New Roman" w:cs="Times New Roman"/>
          <w:sz w:val="24"/>
          <w:szCs w:val="24"/>
        </w:rPr>
        <w:t xml:space="preserve"> откладывают отрезки, равные координате </w:t>
      </w:r>
      <w:proofErr w:type="spellStart"/>
      <w:r w:rsidRPr="009074AA">
        <w:rPr>
          <w:rFonts w:ascii="Times New Roman" w:hAnsi="Times New Roman" w:cs="Times New Roman"/>
          <w:sz w:val="24"/>
          <w:szCs w:val="24"/>
        </w:rPr>
        <w:t>х</w:t>
      </w:r>
      <w:r w:rsidRPr="009074AA">
        <w:rPr>
          <w:rFonts w:ascii="Times New Roman" w:hAnsi="Times New Roman" w:cs="Times New Roman"/>
          <w:sz w:val="24"/>
          <w:szCs w:val="24"/>
          <w:vertAlign w:val="subscript"/>
        </w:rPr>
        <w:t>А</w:t>
      </w:r>
      <w:proofErr w:type="spellEnd"/>
      <w:r w:rsidRPr="009074AA">
        <w:rPr>
          <w:rFonts w:ascii="Times New Roman" w:hAnsi="Times New Roman" w:cs="Times New Roman"/>
          <w:sz w:val="24"/>
          <w:szCs w:val="24"/>
        </w:rPr>
        <w:t xml:space="preserve">. Полученные точки </w:t>
      </w:r>
      <w:r w:rsidRPr="009074AA">
        <w:rPr>
          <w:rFonts w:ascii="Times New Roman" w:hAnsi="Times New Roman" w:cs="Times New Roman"/>
          <w:i/>
          <w:sz w:val="24"/>
          <w:szCs w:val="24"/>
        </w:rPr>
        <w:t xml:space="preserve">а’   </w:t>
      </w:r>
      <w:r w:rsidRPr="009074AA">
        <w:rPr>
          <w:rFonts w:ascii="Times New Roman" w:hAnsi="Times New Roman" w:cs="Times New Roman"/>
          <w:sz w:val="24"/>
          <w:szCs w:val="24"/>
        </w:rPr>
        <w:t>и</w:t>
      </w:r>
      <w:r w:rsidRPr="009074AA">
        <w:rPr>
          <w:rFonts w:ascii="Times New Roman" w:hAnsi="Times New Roman" w:cs="Times New Roman"/>
          <w:i/>
          <w:sz w:val="24"/>
          <w:szCs w:val="24"/>
        </w:rPr>
        <w:t xml:space="preserve">  а </w:t>
      </w:r>
      <w:r w:rsidRPr="009074AA">
        <w:rPr>
          <w:rFonts w:ascii="Times New Roman" w:hAnsi="Times New Roman" w:cs="Times New Roman"/>
          <w:sz w:val="24"/>
          <w:szCs w:val="24"/>
        </w:rPr>
        <w:t xml:space="preserve"> –   фронтальная и горизонтальная проекции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(рис.9, а).</w:t>
      </w:r>
    </w:p>
    <w:p w:rsidR="009074AA" w:rsidRPr="009074AA" w:rsidRDefault="009074AA" w:rsidP="009074AA">
      <w:pPr>
        <w:spacing w:after="0" w:line="240" w:lineRule="auto"/>
        <w:rPr>
          <w:rFonts w:ascii="Times New Roman" w:hAnsi="Times New Roman" w:cs="Times New Roman"/>
          <w:sz w:val="24"/>
          <w:szCs w:val="24"/>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80"/>
        <w:gridCol w:w="780"/>
      </w:tblGrid>
      <w:tr w:rsidR="009074AA" w:rsidRPr="009074AA" w:rsidTr="00CB7CA7">
        <w:tc>
          <w:tcPr>
            <w:tcW w:w="780"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X</w:t>
            </w:r>
          </w:p>
        </w:tc>
        <w:tc>
          <w:tcPr>
            <w:tcW w:w="780"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Y</w:t>
            </w:r>
          </w:p>
        </w:tc>
        <w:tc>
          <w:tcPr>
            <w:tcW w:w="780"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Z</w:t>
            </w:r>
          </w:p>
        </w:tc>
      </w:tr>
      <w:tr w:rsidR="009074AA" w:rsidRPr="009074AA" w:rsidTr="00CB7CA7">
        <w:tc>
          <w:tcPr>
            <w:tcW w:w="780"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20</w:t>
            </w:r>
          </w:p>
        </w:tc>
        <w:tc>
          <w:tcPr>
            <w:tcW w:w="780"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22</w:t>
            </w:r>
          </w:p>
        </w:tc>
        <w:tc>
          <w:tcPr>
            <w:tcW w:w="780" w:type="dxa"/>
          </w:tcPr>
          <w:p w:rsidR="009074AA" w:rsidRPr="009074AA" w:rsidRDefault="009074AA" w:rsidP="009074AA">
            <w:pPr>
              <w:spacing w:after="0" w:line="240" w:lineRule="auto"/>
              <w:jc w:val="center"/>
              <w:rPr>
                <w:rFonts w:ascii="Times New Roman" w:hAnsi="Times New Roman" w:cs="Times New Roman"/>
                <w:sz w:val="24"/>
                <w:szCs w:val="24"/>
                <w:lang w:val="en-US"/>
              </w:rPr>
            </w:pPr>
            <w:r w:rsidRPr="009074AA">
              <w:rPr>
                <w:rFonts w:ascii="Times New Roman" w:hAnsi="Times New Roman" w:cs="Times New Roman"/>
                <w:sz w:val="24"/>
                <w:szCs w:val="24"/>
                <w:lang w:val="en-US"/>
              </w:rPr>
              <w:t>25</w:t>
            </w:r>
          </w:p>
        </w:tc>
      </w:tr>
    </w:tbl>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2225E9" w:rsidP="009074AA">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i1054" type="#_x0000_t75" style="width:510.15pt;height:206.35pt">
            <v:imagedata r:id="rId47" o:title=""/>
          </v:shape>
        </w:pict>
      </w:r>
    </w:p>
    <w:p w:rsidR="009074AA" w:rsidRPr="009074AA" w:rsidRDefault="009074AA" w:rsidP="009074AA">
      <w:pPr>
        <w:spacing w:after="0" w:line="240" w:lineRule="auto"/>
        <w:rPr>
          <w:rFonts w:ascii="Times New Roman" w:hAnsi="Times New Roman" w:cs="Times New Roman"/>
          <w:sz w:val="24"/>
          <w:szCs w:val="24"/>
          <w:lang w:val="en-US"/>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                                        а)                                                                                     б)</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Рис.9.</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sz w:val="24"/>
          <w:szCs w:val="24"/>
        </w:rPr>
        <w:lastRenderedPageBreak/>
        <w:t xml:space="preserve">             По двум проекциям  </w:t>
      </w:r>
      <w:r w:rsidRPr="009074AA">
        <w:rPr>
          <w:rFonts w:ascii="Times New Roman" w:hAnsi="Times New Roman" w:cs="Times New Roman"/>
          <w:i/>
          <w:sz w:val="24"/>
          <w:szCs w:val="24"/>
        </w:rPr>
        <w:t xml:space="preserve">а’  </w:t>
      </w:r>
      <w:r w:rsidRPr="009074AA">
        <w:rPr>
          <w:rFonts w:ascii="Times New Roman" w:hAnsi="Times New Roman" w:cs="Times New Roman"/>
          <w:sz w:val="24"/>
          <w:szCs w:val="24"/>
        </w:rPr>
        <w:t xml:space="preserve">и   </w:t>
      </w:r>
      <w:r w:rsidRPr="009074AA">
        <w:rPr>
          <w:rFonts w:ascii="Times New Roman" w:hAnsi="Times New Roman" w:cs="Times New Roman"/>
          <w:i/>
          <w:sz w:val="24"/>
          <w:szCs w:val="24"/>
        </w:rPr>
        <w:t>а</w:t>
      </w:r>
      <w:r w:rsidRPr="009074AA">
        <w:rPr>
          <w:rFonts w:ascii="Times New Roman" w:hAnsi="Times New Roman" w:cs="Times New Roman"/>
          <w:sz w:val="24"/>
          <w:szCs w:val="24"/>
        </w:rPr>
        <w:t xml:space="preserve">  построить профильную проекцию точки</w:t>
      </w:r>
      <w:proofErr w:type="gramStart"/>
      <w:r w:rsidRPr="009074AA">
        <w:rPr>
          <w:rFonts w:ascii="Times New Roman" w:hAnsi="Times New Roman" w:cs="Times New Roman"/>
          <w:sz w:val="24"/>
          <w:szCs w:val="24"/>
        </w:rPr>
        <w:t xml:space="preserve"> А</w:t>
      </w:r>
      <w:proofErr w:type="gramEnd"/>
      <w:r w:rsidRPr="009074AA">
        <w:rPr>
          <w:rFonts w:ascii="Times New Roman" w:hAnsi="Times New Roman" w:cs="Times New Roman"/>
          <w:sz w:val="24"/>
          <w:szCs w:val="24"/>
        </w:rPr>
        <w:t xml:space="preserve"> можно тремя способами:</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32"/>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из начала координат </w:t>
      </w:r>
      <w:proofErr w:type="spellStart"/>
      <w:r w:rsidRPr="009074AA">
        <w:rPr>
          <w:rFonts w:ascii="Times New Roman" w:hAnsi="Times New Roman" w:cs="Times New Roman"/>
          <w:sz w:val="24"/>
          <w:szCs w:val="24"/>
        </w:rPr>
        <w:t>т</w:t>
      </w:r>
      <w:proofErr w:type="gramStart"/>
      <w:r w:rsidRPr="009074AA">
        <w:rPr>
          <w:rFonts w:ascii="Times New Roman" w:hAnsi="Times New Roman" w:cs="Times New Roman"/>
          <w:sz w:val="24"/>
          <w:szCs w:val="24"/>
        </w:rPr>
        <w:t>.О</w:t>
      </w:r>
      <w:proofErr w:type="spellEnd"/>
      <w:proofErr w:type="gramEnd"/>
      <w:r w:rsidRPr="009074AA">
        <w:rPr>
          <w:rFonts w:ascii="Times New Roman" w:hAnsi="Times New Roman" w:cs="Times New Roman"/>
          <w:sz w:val="24"/>
          <w:szCs w:val="24"/>
        </w:rPr>
        <w:t xml:space="preserve"> проводят вспомогательную дугу радиусом </w:t>
      </w:r>
      <w:proofErr w:type="spellStart"/>
      <w:r w:rsidRPr="009074AA">
        <w:rPr>
          <w:rFonts w:ascii="Times New Roman" w:hAnsi="Times New Roman" w:cs="Times New Roman"/>
          <w:sz w:val="24"/>
          <w:szCs w:val="24"/>
        </w:rPr>
        <w:t>Оа</w:t>
      </w:r>
      <w:r w:rsidRPr="009074AA">
        <w:rPr>
          <w:rFonts w:ascii="Times New Roman" w:hAnsi="Times New Roman" w:cs="Times New Roman"/>
          <w:sz w:val="24"/>
          <w:szCs w:val="24"/>
          <w:vertAlign w:val="subscript"/>
        </w:rPr>
        <w:t>у</w:t>
      </w:r>
      <w:proofErr w:type="spellEnd"/>
      <w:r w:rsidRPr="009074AA">
        <w:rPr>
          <w:rFonts w:ascii="Times New Roman" w:hAnsi="Times New Roman" w:cs="Times New Roman"/>
          <w:sz w:val="24"/>
          <w:szCs w:val="24"/>
        </w:rPr>
        <w:t xml:space="preserve">, равным координате </w:t>
      </w:r>
      <w:proofErr w:type="spellStart"/>
      <w:r w:rsidRPr="009074AA">
        <w:rPr>
          <w:rFonts w:ascii="Times New Roman" w:hAnsi="Times New Roman" w:cs="Times New Roman"/>
          <w:sz w:val="24"/>
          <w:szCs w:val="24"/>
        </w:rPr>
        <w:t>у</w:t>
      </w:r>
      <w:r w:rsidRPr="009074AA">
        <w:rPr>
          <w:rFonts w:ascii="Times New Roman" w:hAnsi="Times New Roman" w:cs="Times New Roman"/>
          <w:sz w:val="24"/>
          <w:szCs w:val="24"/>
          <w:vertAlign w:val="subscript"/>
        </w:rPr>
        <w:t>А</w:t>
      </w:r>
      <w:proofErr w:type="spellEnd"/>
      <w:r w:rsidRPr="009074AA">
        <w:rPr>
          <w:rFonts w:ascii="Times New Roman" w:hAnsi="Times New Roman" w:cs="Times New Roman"/>
          <w:sz w:val="24"/>
          <w:szCs w:val="24"/>
        </w:rPr>
        <w:t xml:space="preserve"> (рис.8); из полученной точки </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у1</w:t>
      </w:r>
      <w:r w:rsidRPr="009074AA">
        <w:rPr>
          <w:rFonts w:ascii="Times New Roman" w:hAnsi="Times New Roman" w:cs="Times New Roman"/>
          <w:sz w:val="24"/>
          <w:szCs w:val="24"/>
        </w:rPr>
        <w:t xml:space="preserve"> проводят прямую, параллельную оси </w:t>
      </w:r>
      <w:r w:rsidRPr="009074AA">
        <w:rPr>
          <w:rFonts w:ascii="Times New Roman" w:hAnsi="Times New Roman" w:cs="Times New Roman"/>
          <w:sz w:val="24"/>
          <w:szCs w:val="24"/>
          <w:lang w:val="en-US"/>
        </w:rPr>
        <w:t>Oz</w:t>
      </w:r>
      <w:r w:rsidRPr="009074AA">
        <w:rPr>
          <w:rFonts w:ascii="Times New Roman" w:hAnsi="Times New Roman" w:cs="Times New Roman"/>
          <w:sz w:val="24"/>
          <w:szCs w:val="24"/>
        </w:rPr>
        <w:t xml:space="preserve">, и откладывают отрезок, равный </w:t>
      </w:r>
      <w:proofErr w:type="spellStart"/>
      <w:r w:rsidRPr="009074AA">
        <w:rPr>
          <w:rFonts w:ascii="Times New Roman" w:hAnsi="Times New Roman" w:cs="Times New Roman"/>
          <w:sz w:val="24"/>
          <w:szCs w:val="24"/>
          <w:lang w:val="en-US"/>
        </w:rPr>
        <w:t>z</w:t>
      </w:r>
      <w:r w:rsidRPr="009074AA">
        <w:rPr>
          <w:rFonts w:ascii="Times New Roman" w:hAnsi="Times New Roman" w:cs="Times New Roman"/>
          <w:sz w:val="24"/>
          <w:szCs w:val="24"/>
          <w:vertAlign w:val="subscript"/>
          <w:lang w:val="en-US"/>
        </w:rPr>
        <w:t>A</w:t>
      </w:r>
      <w:proofErr w:type="spellEnd"/>
      <w:r w:rsidRPr="009074AA">
        <w:rPr>
          <w:rFonts w:ascii="Times New Roman" w:hAnsi="Times New Roman" w:cs="Times New Roman"/>
          <w:sz w:val="24"/>
          <w:szCs w:val="24"/>
        </w:rPr>
        <w:t>;</w:t>
      </w:r>
    </w:p>
    <w:p w:rsidR="009074AA" w:rsidRPr="009074AA" w:rsidRDefault="009074AA" w:rsidP="009074AA">
      <w:pPr>
        <w:numPr>
          <w:ilvl w:val="0"/>
          <w:numId w:val="32"/>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из точки </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у</w:t>
      </w:r>
      <w:r w:rsidRPr="009074AA">
        <w:rPr>
          <w:rFonts w:ascii="Times New Roman" w:hAnsi="Times New Roman" w:cs="Times New Roman"/>
          <w:sz w:val="24"/>
          <w:szCs w:val="24"/>
        </w:rPr>
        <w:t xml:space="preserve"> проводят вспомогательную прямую под углом 45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к оси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xml:space="preserve"> (рис.9,а), получают точку </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у</w:t>
      </w:r>
      <w:proofErr w:type="gramStart"/>
      <w:r w:rsidRPr="009074AA">
        <w:rPr>
          <w:rFonts w:ascii="Times New Roman" w:hAnsi="Times New Roman" w:cs="Times New Roman"/>
          <w:sz w:val="24"/>
          <w:szCs w:val="24"/>
          <w:vertAlign w:val="subscript"/>
        </w:rPr>
        <w:t>1</w:t>
      </w:r>
      <w:proofErr w:type="gramEnd"/>
      <w:r w:rsidRPr="009074AA">
        <w:rPr>
          <w:rFonts w:ascii="Times New Roman" w:hAnsi="Times New Roman" w:cs="Times New Roman"/>
          <w:sz w:val="24"/>
          <w:szCs w:val="24"/>
        </w:rPr>
        <w:t xml:space="preserve"> и т.д.;</w:t>
      </w:r>
    </w:p>
    <w:p w:rsidR="009074AA" w:rsidRPr="009074AA" w:rsidRDefault="009074AA" w:rsidP="009074AA">
      <w:pPr>
        <w:numPr>
          <w:ilvl w:val="0"/>
          <w:numId w:val="32"/>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 xml:space="preserve">из начала координат </w:t>
      </w:r>
      <w:proofErr w:type="spellStart"/>
      <w:r w:rsidRPr="009074AA">
        <w:rPr>
          <w:rFonts w:ascii="Times New Roman" w:hAnsi="Times New Roman" w:cs="Times New Roman"/>
          <w:sz w:val="24"/>
          <w:szCs w:val="24"/>
        </w:rPr>
        <w:t>т</w:t>
      </w:r>
      <w:proofErr w:type="gramStart"/>
      <w:r w:rsidRPr="009074AA">
        <w:rPr>
          <w:rFonts w:ascii="Times New Roman" w:hAnsi="Times New Roman" w:cs="Times New Roman"/>
          <w:sz w:val="24"/>
          <w:szCs w:val="24"/>
        </w:rPr>
        <w:t>.О</w:t>
      </w:r>
      <w:proofErr w:type="spellEnd"/>
      <w:proofErr w:type="gramEnd"/>
      <w:r w:rsidRPr="009074AA">
        <w:rPr>
          <w:rFonts w:ascii="Times New Roman" w:hAnsi="Times New Roman" w:cs="Times New Roman"/>
          <w:sz w:val="24"/>
          <w:szCs w:val="24"/>
        </w:rPr>
        <w:t xml:space="preserve"> проводят вспомогательную прямую под углом 45</w:t>
      </w:r>
      <w:r w:rsidRPr="009074AA">
        <w:rPr>
          <w:rFonts w:ascii="Times New Roman" w:hAnsi="Times New Roman" w:cs="Times New Roman"/>
          <w:sz w:val="24"/>
          <w:szCs w:val="24"/>
        </w:rPr>
        <w:sym w:font="Symbol" w:char="F0B0"/>
      </w:r>
      <w:r w:rsidRPr="009074AA">
        <w:rPr>
          <w:rFonts w:ascii="Times New Roman" w:hAnsi="Times New Roman" w:cs="Times New Roman"/>
          <w:sz w:val="24"/>
          <w:szCs w:val="24"/>
        </w:rPr>
        <w:t xml:space="preserve"> к оси </w:t>
      </w:r>
      <w:proofErr w:type="spellStart"/>
      <w:r w:rsidRPr="009074AA">
        <w:rPr>
          <w:rFonts w:ascii="Times New Roman" w:hAnsi="Times New Roman" w:cs="Times New Roman"/>
          <w:sz w:val="24"/>
          <w:szCs w:val="24"/>
        </w:rPr>
        <w:t>Оу</w:t>
      </w:r>
      <w:proofErr w:type="spellEnd"/>
      <w:r w:rsidRPr="009074AA">
        <w:rPr>
          <w:rFonts w:ascii="Times New Roman" w:hAnsi="Times New Roman" w:cs="Times New Roman"/>
          <w:sz w:val="24"/>
          <w:szCs w:val="24"/>
        </w:rPr>
        <w:t xml:space="preserve"> (рис.9,б), получают точку </w:t>
      </w:r>
      <w:r w:rsidRPr="009074AA">
        <w:rPr>
          <w:rFonts w:ascii="Times New Roman" w:hAnsi="Times New Roman" w:cs="Times New Roman"/>
          <w:i/>
          <w:sz w:val="24"/>
          <w:szCs w:val="24"/>
        </w:rPr>
        <w:t>а</w:t>
      </w:r>
      <w:r w:rsidRPr="009074AA">
        <w:rPr>
          <w:rFonts w:ascii="Times New Roman" w:hAnsi="Times New Roman" w:cs="Times New Roman"/>
          <w:sz w:val="24"/>
          <w:szCs w:val="24"/>
          <w:vertAlign w:val="subscript"/>
        </w:rPr>
        <w:t>у1</w:t>
      </w:r>
      <w:r w:rsidRPr="009074AA">
        <w:rPr>
          <w:rFonts w:ascii="Times New Roman" w:hAnsi="Times New Roman" w:cs="Times New Roman"/>
          <w:sz w:val="24"/>
          <w:szCs w:val="24"/>
        </w:rPr>
        <w:t xml:space="preserve"> и т.д..</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 xml:space="preserve">4. Исходные данные и задание для построения. </w:t>
      </w:r>
    </w:p>
    <w:p w:rsidR="009074AA" w:rsidRPr="009074AA" w:rsidRDefault="009074AA" w:rsidP="009074AA">
      <w:pPr>
        <w:spacing w:after="0" w:line="240" w:lineRule="auto"/>
        <w:rPr>
          <w:rFonts w:ascii="Times New Roman" w:hAnsi="Times New Roman" w:cs="Times New Roman"/>
          <w:b/>
          <w:sz w:val="24"/>
          <w:szCs w:val="24"/>
        </w:rPr>
      </w:pPr>
    </w:p>
    <w:p w:rsidR="009074AA" w:rsidRPr="009074AA" w:rsidRDefault="009074AA" w:rsidP="009074AA">
      <w:pPr>
        <w:spacing w:after="0" w:line="240" w:lineRule="auto"/>
        <w:rPr>
          <w:rFonts w:ascii="Times New Roman" w:hAnsi="Times New Roman" w:cs="Times New Roman"/>
          <w:b/>
          <w:sz w:val="24"/>
          <w:szCs w:val="24"/>
        </w:rPr>
      </w:pPr>
    </w:p>
    <w:p w:rsidR="009074AA" w:rsidRPr="009074AA" w:rsidRDefault="009074AA" w:rsidP="009074AA">
      <w:pPr>
        <w:spacing w:after="0" w:line="240" w:lineRule="auto"/>
        <w:rPr>
          <w:rFonts w:ascii="Times New Roman" w:hAnsi="Times New Roman" w:cs="Times New Roman"/>
          <w:sz w:val="24"/>
          <w:szCs w:val="24"/>
        </w:rPr>
      </w:pPr>
      <w:r w:rsidRPr="009074AA">
        <w:rPr>
          <w:rFonts w:ascii="Times New Roman" w:hAnsi="Times New Roman" w:cs="Times New Roman"/>
          <w:b/>
          <w:sz w:val="24"/>
          <w:szCs w:val="24"/>
          <w:u w:val="single"/>
        </w:rPr>
        <w:t>Задание.</w:t>
      </w:r>
      <w:r w:rsidRPr="009074AA">
        <w:rPr>
          <w:rFonts w:ascii="Times New Roman" w:hAnsi="Times New Roman" w:cs="Times New Roman"/>
          <w:sz w:val="24"/>
          <w:szCs w:val="24"/>
        </w:rPr>
        <w:t xml:space="preserve"> По заданным в таблице 1 координатам точек построить их наглядное изображение и эпюр. Для каждой точки выполнить отдельный чертеж.</w:t>
      </w:r>
    </w:p>
    <w:p w:rsidR="009074AA" w:rsidRPr="009074AA" w:rsidRDefault="009074AA" w:rsidP="009074A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922"/>
        <w:gridCol w:w="924"/>
        <w:gridCol w:w="924"/>
        <w:gridCol w:w="925"/>
        <w:gridCol w:w="925"/>
        <w:gridCol w:w="925"/>
        <w:gridCol w:w="923"/>
        <w:gridCol w:w="923"/>
        <w:gridCol w:w="922"/>
      </w:tblGrid>
      <w:tr w:rsidR="009074AA" w:rsidRPr="009074AA" w:rsidTr="00CB7CA7">
        <w:trPr>
          <w:cantSplit/>
          <w:trHeight w:val="135"/>
        </w:trPr>
        <w:tc>
          <w:tcPr>
            <w:tcW w:w="1171" w:type="dxa"/>
            <w:vMerge w:val="restart"/>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w:t>
            </w: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вариантов</w:t>
            </w:r>
          </w:p>
        </w:tc>
        <w:tc>
          <w:tcPr>
            <w:tcW w:w="3083" w:type="dxa"/>
            <w:gridSpan w:val="3"/>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Точка</w:t>
            </w:r>
            <w:proofErr w:type="gramStart"/>
            <w:r w:rsidRPr="009074AA">
              <w:rPr>
                <w:rFonts w:ascii="Times New Roman" w:hAnsi="Times New Roman" w:cs="Times New Roman"/>
                <w:sz w:val="24"/>
                <w:szCs w:val="24"/>
              </w:rPr>
              <w:t xml:space="preserve"> А</w:t>
            </w:r>
            <w:proofErr w:type="gramEnd"/>
          </w:p>
        </w:tc>
        <w:tc>
          <w:tcPr>
            <w:tcW w:w="3087" w:type="dxa"/>
            <w:gridSpan w:val="3"/>
            <w:tcBorders>
              <w:left w:val="double" w:sz="4" w:space="0" w:color="auto"/>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Точка</w:t>
            </w:r>
            <w:proofErr w:type="gramStart"/>
            <w:r w:rsidRPr="009074AA">
              <w:rPr>
                <w:rFonts w:ascii="Times New Roman" w:hAnsi="Times New Roman" w:cs="Times New Roman"/>
                <w:sz w:val="24"/>
                <w:szCs w:val="24"/>
              </w:rPr>
              <w:t xml:space="preserve"> В</w:t>
            </w:r>
            <w:proofErr w:type="gramEnd"/>
          </w:p>
        </w:tc>
        <w:tc>
          <w:tcPr>
            <w:tcW w:w="3080" w:type="dxa"/>
            <w:gridSpan w:val="3"/>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Точка</w:t>
            </w:r>
            <w:proofErr w:type="gramStart"/>
            <w:r w:rsidRPr="009074AA">
              <w:rPr>
                <w:rFonts w:ascii="Times New Roman" w:hAnsi="Times New Roman" w:cs="Times New Roman"/>
                <w:sz w:val="24"/>
                <w:szCs w:val="24"/>
              </w:rPr>
              <w:t xml:space="preserve"> С</w:t>
            </w:r>
            <w:proofErr w:type="gramEnd"/>
          </w:p>
        </w:tc>
      </w:tr>
      <w:tr w:rsidR="009074AA" w:rsidRPr="009074AA" w:rsidTr="00CB7CA7">
        <w:trPr>
          <w:cantSplit/>
          <w:trHeight w:val="135"/>
        </w:trPr>
        <w:tc>
          <w:tcPr>
            <w:tcW w:w="1171" w:type="dxa"/>
            <w:vMerge/>
            <w:tcBorders>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p>
        </w:tc>
        <w:tc>
          <w:tcPr>
            <w:tcW w:w="1027" w:type="dxa"/>
            <w:tcBorders>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X</w:t>
            </w:r>
          </w:p>
        </w:tc>
        <w:tc>
          <w:tcPr>
            <w:tcW w:w="1028" w:type="dxa"/>
            <w:tcBorders>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Y</w:t>
            </w:r>
          </w:p>
        </w:tc>
        <w:tc>
          <w:tcPr>
            <w:tcW w:w="1028" w:type="dxa"/>
            <w:tcBorders>
              <w:bottom w:val="double" w:sz="4" w:space="0" w:color="auto"/>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Z</w:t>
            </w:r>
          </w:p>
        </w:tc>
        <w:tc>
          <w:tcPr>
            <w:tcW w:w="1029" w:type="dxa"/>
            <w:tcBorders>
              <w:left w:val="double" w:sz="4" w:space="0" w:color="auto"/>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X</w:t>
            </w:r>
          </w:p>
        </w:tc>
        <w:tc>
          <w:tcPr>
            <w:tcW w:w="1029" w:type="dxa"/>
            <w:tcBorders>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Y</w:t>
            </w:r>
          </w:p>
        </w:tc>
        <w:tc>
          <w:tcPr>
            <w:tcW w:w="1029" w:type="dxa"/>
            <w:tcBorders>
              <w:bottom w:val="double" w:sz="4" w:space="0" w:color="auto"/>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Z</w:t>
            </w:r>
          </w:p>
        </w:tc>
        <w:tc>
          <w:tcPr>
            <w:tcW w:w="1027" w:type="dxa"/>
            <w:tcBorders>
              <w:left w:val="double" w:sz="4" w:space="0" w:color="auto"/>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X</w:t>
            </w:r>
          </w:p>
        </w:tc>
        <w:tc>
          <w:tcPr>
            <w:tcW w:w="1027" w:type="dxa"/>
            <w:tcBorders>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Y</w:t>
            </w:r>
          </w:p>
        </w:tc>
        <w:tc>
          <w:tcPr>
            <w:tcW w:w="1026" w:type="dxa"/>
            <w:tcBorders>
              <w:bottom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lang w:val="en-US"/>
              </w:rPr>
              <w:t>Z</w:t>
            </w:r>
          </w:p>
        </w:tc>
      </w:tr>
      <w:tr w:rsidR="009074AA" w:rsidRPr="009074AA" w:rsidTr="00CB7CA7">
        <w:tc>
          <w:tcPr>
            <w:tcW w:w="1171" w:type="dxa"/>
            <w:tcBorders>
              <w:top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w:t>
            </w:r>
          </w:p>
        </w:tc>
        <w:tc>
          <w:tcPr>
            <w:tcW w:w="1027" w:type="dxa"/>
            <w:tcBorders>
              <w:top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8" w:type="dxa"/>
            <w:tcBorders>
              <w:top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Borders>
              <w:top w:val="double" w:sz="4" w:space="0" w:color="auto"/>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top w:val="double" w:sz="4" w:space="0" w:color="auto"/>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Borders>
              <w:top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9" w:type="dxa"/>
            <w:tcBorders>
              <w:top w:val="double" w:sz="4" w:space="0" w:color="auto"/>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Borders>
              <w:top w:val="double" w:sz="4" w:space="0" w:color="auto"/>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Borders>
              <w:top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6" w:type="dxa"/>
            <w:tcBorders>
              <w:top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5</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6</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7</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8</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9</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45</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11</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12</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13</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14</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16</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17</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18</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19</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15</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 xml:space="preserve"> 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35</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25</w:t>
            </w:r>
          </w:p>
        </w:tc>
      </w:tr>
      <w:tr w:rsidR="009074AA" w:rsidRPr="009074AA" w:rsidTr="00CB7CA7">
        <w:tc>
          <w:tcPr>
            <w:tcW w:w="1171"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8"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8"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9"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c>
          <w:tcPr>
            <w:tcW w:w="1029"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9" w:type="dxa"/>
            <w:tcBorders>
              <w:righ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30</w:t>
            </w:r>
          </w:p>
        </w:tc>
        <w:tc>
          <w:tcPr>
            <w:tcW w:w="1027" w:type="dxa"/>
            <w:tcBorders>
              <w:left w:val="double" w:sz="4" w:space="0" w:color="auto"/>
            </w:tcBorders>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20</w:t>
            </w:r>
          </w:p>
        </w:tc>
        <w:tc>
          <w:tcPr>
            <w:tcW w:w="1027"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40</w:t>
            </w:r>
          </w:p>
        </w:tc>
        <w:tc>
          <w:tcPr>
            <w:tcW w:w="1026" w:type="dxa"/>
          </w:tcPr>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sz w:val="24"/>
                <w:szCs w:val="24"/>
              </w:rPr>
              <w:t>0</w:t>
            </w:r>
          </w:p>
        </w:tc>
      </w:tr>
    </w:tbl>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4. Последовательность выполнения задания.</w:t>
      </w: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На выбранном формате бумаги (А3) выполнить рамку и внизу справа основную надпись.</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В соответствии с индивидуальным вариантом  построить наглядное изображение каждой точки и эпюр с помощью угольника, рейсшины и циркуля.</w:t>
      </w:r>
    </w:p>
    <w:p w:rsidR="009074AA" w:rsidRPr="009074AA" w:rsidRDefault="009074AA" w:rsidP="009074AA">
      <w:pPr>
        <w:numPr>
          <w:ilvl w:val="1"/>
          <w:numId w:val="21"/>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Ответить на контрольные вопросы.</w:t>
      </w:r>
    </w:p>
    <w:p w:rsidR="009074AA" w:rsidRPr="009074AA" w:rsidRDefault="009074AA" w:rsidP="009074AA">
      <w:pPr>
        <w:spacing w:after="0" w:line="240" w:lineRule="auto"/>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r w:rsidRPr="009074AA">
        <w:rPr>
          <w:rFonts w:ascii="Times New Roman" w:hAnsi="Times New Roman" w:cs="Times New Roman"/>
          <w:b/>
          <w:sz w:val="24"/>
          <w:szCs w:val="24"/>
        </w:rPr>
        <w:t>5. Контрольные вопросы.</w:t>
      </w: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spacing w:after="0" w:line="240" w:lineRule="auto"/>
        <w:rPr>
          <w:rFonts w:ascii="Times New Roman" w:hAnsi="Times New Roman" w:cs="Times New Roman"/>
          <w:sz w:val="24"/>
          <w:szCs w:val="24"/>
        </w:rPr>
      </w:pPr>
    </w:p>
    <w:p w:rsidR="009074AA" w:rsidRPr="009074AA" w:rsidRDefault="009074AA" w:rsidP="009074AA">
      <w:pPr>
        <w:numPr>
          <w:ilvl w:val="0"/>
          <w:numId w:val="3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называется центральным проецированием?</w:t>
      </w:r>
    </w:p>
    <w:p w:rsidR="009074AA" w:rsidRPr="009074AA" w:rsidRDefault="009074AA" w:rsidP="009074AA">
      <w:pPr>
        <w:numPr>
          <w:ilvl w:val="0"/>
          <w:numId w:val="3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Что называется ортогональным проецированием?</w:t>
      </w:r>
    </w:p>
    <w:p w:rsidR="009074AA" w:rsidRPr="009074AA" w:rsidRDefault="009074AA" w:rsidP="009074AA">
      <w:pPr>
        <w:numPr>
          <w:ilvl w:val="0"/>
          <w:numId w:val="30"/>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Сколько плоскостей проекций существует? Как они называются?</w:t>
      </w:r>
    </w:p>
    <w:p w:rsidR="009074AA" w:rsidRPr="009074AA" w:rsidRDefault="009074AA" w:rsidP="009074AA">
      <w:pPr>
        <w:spacing w:after="0" w:line="240" w:lineRule="auto"/>
        <w:jc w:val="center"/>
        <w:rPr>
          <w:rFonts w:ascii="Times New Roman" w:hAnsi="Times New Roman" w:cs="Times New Roman"/>
          <w:b/>
          <w:sz w:val="24"/>
          <w:szCs w:val="24"/>
        </w:rPr>
      </w:pPr>
      <w:r w:rsidRPr="009074AA">
        <w:rPr>
          <w:rFonts w:ascii="Times New Roman" w:hAnsi="Times New Roman" w:cs="Times New Roman"/>
          <w:b/>
          <w:sz w:val="24"/>
          <w:szCs w:val="24"/>
        </w:rPr>
        <w:t>6. Литература.</w:t>
      </w:r>
    </w:p>
    <w:p w:rsidR="009074AA" w:rsidRPr="009074AA" w:rsidRDefault="009074AA" w:rsidP="009074AA">
      <w:pPr>
        <w:spacing w:after="0" w:line="240" w:lineRule="auto"/>
        <w:jc w:val="center"/>
        <w:rPr>
          <w:rFonts w:ascii="Times New Roman" w:hAnsi="Times New Roman" w:cs="Times New Roman"/>
          <w:b/>
          <w:sz w:val="24"/>
          <w:szCs w:val="24"/>
        </w:rPr>
      </w:pPr>
    </w:p>
    <w:p w:rsidR="009074AA" w:rsidRPr="009074AA" w:rsidRDefault="009074AA" w:rsidP="009074AA">
      <w:pPr>
        <w:spacing w:after="0" w:line="240" w:lineRule="auto"/>
        <w:jc w:val="center"/>
        <w:rPr>
          <w:rFonts w:ascii="Times New Roman" w:hAnsi="Times New Roman" w:cs="Times New Roman"/>
          <w:sz w:val="24"/>
          <w:szCs w:val="24"/>
        </w:rPr>
      </w:pPr>
    </w:p>
    <w:p w:rsidR="009074AA" w:rsidRPr="009074AA" w:rsidRDefault="009074AA" w:rsidP="009074AA">
      <w:pPr>
        <w:numPr>
          <w:ilvl w:val="0"/>
          <w:numId w:val="16"/>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Боголюбов С.К.  «Черчение», М.: Машиностроение, 2012;</w:t>
      </w:r>
    </w:p>
    <w:p w:rsidR="009074AA" w:rsidRPr="009074AA" w:rsidRDefault="009074AA" w:rsidP="009074AA">
      <w:pPr>
        <w:numPr>
          <w:ilvl w:val="0"/>
          <w:numId w:val="16"/>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Миронова Р.С. и др. «Инженерная графика», М.: Высшая школа, 2012;</w:t>
      </w:r>
    </w:p>
    <w:p w:rsidR="009074AA" w:rsidRPr="009074AA" w:rsidRDefault="009074AA" w:rsidP="009074AA">
      <w:pPr>
        <w:numPr>
          <w:ilvl w:val="0"/>
          <w:numId w:val="16"/>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Миронова Р.С. и др. «Сборник заданий для графических работ и упражнений по черчению», М.: Высшая школа, 2012.</w:t>
      </w:r>
    </w:p>
    <w:p w:rsidR="009074AA" w:rsidRPr="009074AA" w:rsidRDefault="009074AA" w:rsidP="009074AA">
      <w:pPr>
        <w:numPr>
          <w:ilvl w:val="0"/>
          <w:numId w:val="16"/>
        </w:numPr>
        <w:spacing w:after="0" w:line="240" w:lineRule="auto"/>
        <w:rPr>
          <w:rFonts w:ascii="Times New Roman" w:hAnsi="Times New Roman" w:cs="Times New Roman"/>
          <w:sz w:val="24"/>
          <w:szCs w:val="24"/>
        </w:rPr>
      </w:pPr>
      <w:r w:rsidRPr="009074AA">
        <w:rPr>
          <w:rFonts w:ascii="Times New Roman" w:hAnsi="Times New Roman" w:cs="Times New Roman"/>
          <w:sz w:val="24"/>
          <w:szCs w:val="24"/>
        </w:rPr>
        <w:t>Попова Г.В. и др. «Машиностроительное черчение», Справочник, Москва, 2011.</w:t>
      </w:r>
    </w:p>
    <w:p w:rsidR="00263B11" w:rsidRPr="009074AA" w:rsidRDefault="00263B11" w:rsidP="009074AA">
      <w:pPr>
        <w:spacing w:after="0" w:line="240" w:lineRule="auto"/>
        <w:jc w:val="center"/>
        <w:rPr>
          <w:rFonts w:ascii="Times New Roman" w:hAnsi="Times New Roman" w:cs="Times New Roman"/>
          <w:b/>
          <w:sz w:val="24"/>
          <w:szCs w:val="24"/>
        </w:rPr>
      </w:pPr>
    </w:p>
    <w:sectPr w:rsidR="00263B11" w:rsidRPr="009074AA" w:rsidSect="009074AA">
      <w:pgSz w:w="11906" w:h="16838"/>
      <w:pgMar w:top="1134" w:right="850" w:bottom="1134" w:left="1701" w:header="708" w:footer="708" w:gutter="0"/>
      <w:pgNumType w:start="1" w:chapStyle="5"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A3" w:rsidRDefault="00C43DA3" w:rsidP="00CC23AC">
      <w:pPr>
        <w:spacing w:after="0" w:line="240" w:lineRule="auto"/>
      </w:pPr>
      <w:r>
        <w:separator/>
      </w:r>
    </w:p>
  </w:endnote>
  <w:endnote w:type="continuationSeparator" w:id="0">
    <w:p w:rsidR="00C43DA3" w:rsidRDefault="00C43DA3" w:rsidP="00CC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A3" w:rsidRDefault="00C43DA3" w:rsidP="00CC23AC">
      <w:pPr>
        <w:spacing w:after="0" w:line="240" w:lineRule="auto"/>
      </w:pPr>
      <w:r>
        <w:separator/>
      </w:r>
    </w:p>
  </w:footnote>
  <w:footnote w:type="continuationSeparator" w:id="0">
    <w:p w:rsidR="00C43DA3" w:rsidRDefault="00C43DA3" w:rsidP="00CC2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C51"/>
    <w:multiLevelType w:val="hybridMultilevel"/>
    <w:tmpl w:val="3982A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173AE"/>
    <w:multiLevelType w:val="multilevel"/>
    <w:tmpl w:val="D73A7F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8F12846"/>
    <w:multiLevelType w:val="hybridMultilevel"/>
    <w:tmpl w:val="70329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7702F"/>
    <w:multiLevelType w:val="hybridMultilevel"/>
    <w:tmpl w:val="FD3476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1C720BC"/>
    <w:multiLevelType w:val="hybridMultilevel"/>
    <w:tmpl w:val="AAF86B40"/>
    <w:lvl w:ilvl="0" w:tplc="F15CE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5B7794"/>
    <w:multiLevelType w:val="hybridMultilevel"/>
    <w:tmpl w:val="A8A66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AB159C"/>
    <w:multiLevelType w:val="hybridMultilevel"/>
    <w:tmpl w:val="98D6D7BC"/>
    <w:lvl w:ilvl="0" w:tplc="0A9A1C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E40AE2"/>
    <w:multiLevelType w:val="hybridMultilevel"/>
    <w:tmpl w:val="595EB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070F1A"/>
    <w:multiLevelType w:val="hybridMultilevel"/>
    <w:tmpl w:val="37A2B00A"/>
    <w:lvl w:ilvl="0" w:tplc="0428E1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7EF3850"/>
    <w:multiLevelType w:val="multilevel"/>
    <w:tmpl w:val="4D26050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AB06A6E"/>
    <w:multiLevelType w:val="hybridMultilevel"/>
    <w:tmpl w:val="10C23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C39EC"/>
    <w:multiLevelType w:val="multilevel"/>
    <w:tmpl w:val="A54A7454"/>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684D3D"/>
    <w:multiLevelType w:val="hybridMultilevel"/>
    <w:tmpl w:val="12C0A9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225248"/>
    <w:multiLevelType w:val="hybridMultilevel"/>
    <w:tmpl w:val="3A5E7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3B19A0"/>
    <w:multiLevelType w:val="hybridMultilevel"/>
    <w:tmpl w:val="ACEA3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9135BF"/>
    <w:multiLevelType w:val="hybridMultilevel"/>
    <w:tmpl w:val="1870D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88449B"/>
    <w:multiLevelType w:val="multilevel"/>
    <w:tmpl w:val="41B8A43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9D73A8"/>
    <w:multiLevelType w:val="hybridMultilevel"/>
    <w:tmpl w:val="6DF27FE6"/>
    <w:lvl w:ilvl="0" w:tplc="0419000F">
      <w:start w:val="1"/>
      <w:numFmt w:val="decimal"/>
      <w:lvlText w:val="%1."/>
      <w:lvlJc w:val="left"/>
      <w:pPr>
        <w:ind w:left="720" w:hanging="360"/>
      </w:pPr>
      <w:rPr>
        <w:rFonts w:hint="default"/>
      </w:rPr>
    </w:lvl>
    <w:lvl w:ilvl="1" w:tplc="2AE03A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36110"/>
    <w:multiLevelType w:val="hybridMultilevel"/>
    <w:tmpl w:val="A6441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DD317C"/>
    <w:multiLevelType w:val="multilevel"/>
    <w:tmpl w:val="A54A7454"/>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E4478B"/>
    <w:multiLevelType w:val="hybridMultilevel"/>
    <w:tmpl w:val="0464A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081118"/>
    <w:multiLevelType w:val="hybridMultilevel"/>
    <w:tmpl w:val="99E8E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885969"/>
    <w:multiLevelType w:val="hybridMultilevel"/>
    <w:tmpl w:val="23DE5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0F5930"/>
    <w:multiLevelType w:val="hybridMultilevel"/>
    <w:tmpl w:val="A82E9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FF30766"/>
    <w:multiLevelType w:val="multilevel"/>
    <w:tmpl w:val="A54A7454"/>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791EBF"/>
    <w:multiLevelType w:val="hybridMultilevel"/>
    <w:tmpl w:val="B42CA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AE59DA"/>
    <w:multiLevelType w:val="hybridMultilevel"/>
    <w:tmpl w:val="1DEC3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CB0175"/>
    <w:multiLevelType w:val="hybridMultilevel"/>
    <w:tmpl w:val="40A8C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3B17F2"/>
    <w:multiLevelType w:val="hybridMultilevel"/>
    <w:tmpl w:val="89F61646"/>
    <w:lvl w:ilvl="0" w:tplc="EF0071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DBB5335"/>
    <w:multiLevelType w:val="hybridMultilevel"/>
    <w:tmpl w:val="EA8234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F90A31"/>
    <w:multiLevelType w:val="hybridMultilevel"/>
    <w:tmpl w:val="C276A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8A4880"/>
    <w:multiLevelType w:val="hybridMultilevel"/>
    <w:tmpl w:val="1A441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7"/>
  </w:num>
  <w:num w:numId="4">
    <w:abstractNumId w:val="19"/>
  </w:num>
  <w:num w:numId="5">
    <w:abstractNumId w:val="28"/>
  </w:num>
  <w:num w:numId="6">
    <w:abstractNumId w:val="10"/>
  </w:num>
  <w:num w:numId="7">
    <w:abstractNumId w:val="8"/>
  </w:num>
  <w:num w:numId="8">
    <w:abstractNumId w:val="1"/>
  </w:num>
  <w:num w:numId="9">
    <w:abstractNumId w:val="4"/>
  </w:num>
  <w:num w:numId="10">
    <w:abstractNumId w:val="6"/>
  </w:num>
  <w:num w:numId="11">
    <w:abstractNumId w:val="11"/>
  </w:num>
  <w:num w:numId="12">
    <w:abstractNumId w:val="24"/>
  </w:num>
  <w:num w:numId="13">
    <w:abstractNumId w:val="30"/>
  </w:num>
  <w:num w:numId="14">
    <w:abstractNumId w:val="27"/>
  </w:num>
  <w:num w:numId="15">
    <w:abstractNumId w:val="21"/>
  </w:num>
  <w:num w:numId="16">
    <w:abstractNumId w:val="15"/>
  </w:num>
  <w:num w:numId="17">
    <w:abstractNumId w:val="18"/>
  </w:num>
  <w:num w:numId="18">
    <w:abstractNumId w:val="5"/>
  </w:num>
  <w:num w:numId="19">
    <w:abstractNumId w:val="20"/>
  </w:num>
  <w:num w:numId="20">
    <w:abstractNumId w:val="9"/>
  </w:num>
  <w:num w:numId="21">
    <w:abstractNumId w:val="16"/>
  </w:num>
  <w:num w:numId="22">
    <w:abstractNumId w:val="7"/>
  </w:num>
  <w:num w:numId="23">
    <w:abstractNumId w:val="0"/>
  </w:num>
  <w:num w:numId="24">
    <w:abstractNumId w:val="26"/>
  </w:num>
  <w:num w:numId="25">
    <w:abstractNumId w:val="13"/>
  </w:num>
  <w:num w:numId="26">
    <w:abstractNumId w:val="31"/>
  </w:num>
  <w:num w:numId="27">
    <w:abstractNumId w:val="14"/>
  </w:num>
  <w:num w:numId="28">
    <w:abstractNumId w:val="22"/>
  </w:num>
  <w:num w:numId="29">
    <w:abstractNumId w:val="29"/>
  </w:num>
  <w:num w:numId="30">
    <w:abstractNumId w:val="12"/>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1C33"/>
    <w:rsid w:val="000364C7"/>
    <w:rsid w:val="00047F8D"/>
    <w:rsid w:val="00055D77"/>
    <w:rsid w:val="000742B1"/>
    <w:rsid w:val="000A2CB1"/>
    <w:rsid w:val="000B4168"/>
    <w:rsid w:val="000F2E42"/>
    <w:rsid w:val="00113585"/>
    <w:rsid w:val="001213FF"/>
    <w:rsid w:val="00150BE6"/>
    <w:rsid w:val="001532A6"/>
    <w:rsid w:val="001547A4"/>
    <w:rsid w:val="00154EC9"/>
    <w:rsid w:val="00163C35"/>
    <w:rsid w:val="001761E6"/>
    <w:rsid w:val="001B5410"/>
    <w:rsid w:val="002225E9"/>
    <w:rsid w:val="00263B11"/>
    <w:rsid w:val="002A514B"/>
    <w:rsid w:val="002A6271"/>
    <w:rsid w:val="002B0B7D"/>
    <w:rsid w:val="002B1365"/>
    <w:rsid w:val="002C7B2C"/>
    <w:rsid w:val="002D14BB"/>
    <w:rsid w:val="0030205E"/>
    <w:rsid w:val="00312151"/>
    <w:rsid w:val="003312E6"/>
    <w:rsid w:val="003505B9"/>
    <w:rsid w:val="003543D8"/>
    <w:rsid w:val="00360599"/>
    <w:rsid w:val="00361C33"/>
    <w:rsid w:val="00370797"/>
    <w:rsid w:val="00392261"/>
    <w:rsid w:val="003C135E"/>
    <w:rsid w:val="003E7DBB"/>
    <w:rsid w:val="00405509"/>
    <w:rsid w:val="00427EB0"/>
    <w:rsid w:val="0043198E"/>
    <w:rsid w:val="0043339A"/>
    <w:rsid w:val="0044278C"/>
    <w:rsid w:val="00477A55"/>
    <w:rsid w:val="0048561E"/>
    <w:rsid w:val="00485978"/>
    <w:rsid w:val="004A7DE9"/>
    <w:rsid w:val="004E4675"/>
    <w:rsid w:val="00511C15"/>
    <w:rsid w:val="00565414"/>
    <w:rsid w:val="005655A1"/>
    <w:rsid w:val="0058087C"/>
    <w:rsid w:val="0059005E"/>
    <w:rsid w:val="0059611E"/>
    <w:rsid w:val="005A21E8"/>
    <w:rsid w:val="005B670A"/>
    <w:rsid w:val="005B6C05"/>
    <w:rsid w:val="005D1CE7"/>
    <w:rsid w:val="005D50FA"/>
    <w:rsid w:val="005F1C2E"/>
    <w:rsid w:val="00606EC1"/>
    <w:rsid w:val="006144B9"/>
    <w:rsid w:val="00641986"/>
    <w:rsid w:val="006867CB"/>
    <w:rsid w:val="006A7B2A"/>
    <w:rsid w:val="006E7CAC"/>
    <w:rsid w:val="006F12DF"/>
    <w:rsid w:val="007140A1"/>
    <w:rsid w:val="00723126"/>
    <w:rsid w:val="007273EF"/>
    <w:rsid w:val="007371BE"/>
    <w:rsid w:val="007662D1"/>
    <w:rsid w:val="00797EBC"/>
    <w:rsid w:val="007A0067"/>
    <w:rsid w:val="007A181A"/>
    <w:rsid w:val="007E2823"/>
    <w:rsid w:val="007F0D84"/>
    <w:rsid w:val="008000D6"/>
    <w:rsid w:val="00812B87"/>
    <w:rsid w:val="0085671B"/>
    <w:rsid w:val="00867D62"/>
    <w:rsid w:val="00876E4A"/>
    <w:rsid w:val="00890E85"/>
    <w:rsid w:val="008B7048"/>
    <w:rsid w:val="008C2225"/>
    <w:rsid w:val="008D4129"/>
    <w:rsid w:val="00902962"/>
    <w:rsid w:val="009074AA"/>
    <w:rsid w:val="009317D6"/>
    <w:rsid w:val="00935C86"/>
    <w:rsid w:val="0096343D"/>
    <w:rsid w:val="00963A57"/>
    <w:rsid w:val="00973CB1"/>
    <w:rsid w:val="0097454D"/>
    <w:rsid w:val="00986ECE"/>
    <w:rsid w:val="0099568F"/>
    <w:rsid w:val="009C77CB"/>
    <w:rsid w:val="009E68AB"/>
    <w:rsid w:val="009F4D6A"/>
    <w:rsid w:val="00A11742"/>
    <w:rsid w:val="00A257CC"/>
    <w:rsid w:val="00A34435"/>
    <w:rsid w:val="00A4190F"/>
    <w:rsid w:val="00A6666D"/>
    <w:rsid w:val="00A73C64"/>
    <w:rsid w:val="00AA7A77"/>
    <w:rsid w:val="00AD548A"/>
    <w:rsid w:val="00AE37C5"/>
    <w:rsid w:val="00B36508"/>
    <w:rsid w:val="00B707D6"/>
    <w:rsid w:val="00B81821"/>
    <w:rsid w:val="00B87E37"/>
    <w:rsid w:val="00BA6299"/>
    <w:rsid w:val="00BB16A6"/>
    <w:rsid w:val="00BB4987"/>
    <w:rsid w:val="00BC089F"/>
    <w:rsid w:val="00BD672E"/>
    <w:rsid w:val="00BF3F1D"/>
    <w:rsid w:val="00C110D9"/>
    <w:rsid w:val="00C43DA3"/>
    <w:rsid w:val="00C51463"/>
    <w:rsid w:val="00C74849"/>
    <w:rsid w:val="00C95104"/>
    <w:rsid w:val="00CA4DCD"/>
    <w:rsid w:val="00CB56BF"/>
    <w:rsid w:val="00CB6148"/>
    <w:rsid w:val="00CB616F"/>
    <w:rsid w:val="00CC23AC"/>
    <w:rsid w:val="00CE38B2"/>
    <w:rsid w:val="00CE7BF8"/>
    <w:rsid w:val="00D07F91"/>
    <w:rsid w:val="00D116BB"/>
    <w:rsid w:val="00D1725D"/>
    <w:rsid w:val="00D17FFD"/>
    <w:rsid w:val="00D32A97"/>
    <w:rsid w:val="00D3371A"/>
    <w:rsid w:val="00D40703"/>
    <w:rsid w:val="00D543A8"/>
    <w:rsid w:val="00D72DB5"/>
    <w:rsid w:val="00D75FB8"/>
    <w:rsid w:val="00D85641"/>
    <w:rsid w:val="00DA0695"/>
    <w:rsid w:val="00DB0F35"/>
    <w:rsid w:val="00DC442E"/>
    <w:rsid w:val="00DD5544"/>
    <w:rsid w:val="00DD6A81"/>
    <w:rsid w:val="00DE6B21"/>
    <w:rsid w:val="00E32894"/>
    <w:rsid w:val="00E50C54"/>
    <w:rsid w:val="00E66244"/>
    <w:rsid w:val="00E75FD9"/>
    <w:rsid w:val="00E90698"/>
    <w:rsid w:val="00EA0FD1"/>
    <w:rsid w:val="00EA4EC2"/>
    <w:rsid w:val="00EB06AD"/>
    <w:rsid w:val="00EB290C"/>
    <w:rsid w:val="00EC0310"/>
    <w:rsid w:val="00ED72C1"/>
    <w:rsid w:val="00F25C91"/>
    <w:rsid w:val="00F520DB"/>
    <w:rsid w:val="00F528AC"/>
    <w:rsid w:val="00F8095F"/>
    <w:rsid w:val="00F86CFB"/>
    <w:rsid w:val="00F97B01"/>
    <w:rsid w:val="00FA160B"/>
    <w:rsid w:val="00FA4B1B"/>
    <w:rsid w:val="00FA7143"/>
    <w:rsid w:val="00FF0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86"/>
  </w:style>
  <w:style w:type="paragraph" w:styleId="1">
    <w:name w:val="heading 1"/>
    <w:basedOn w:val="a"/>
    <w:next w:val="a"/>
    <w:link w:val="10"/>
    <w:qFormat/>
    <w:rsid w:val="00FA4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1C33"/>
    <w:pPr>
      <w:spacing w:after="0" w:line="240" w:lineRule="auto"/>
    </w:pPr>
    <w:rPr>
      <w:rFonts w:eastAsiaTheme="minorEastAsia"/>
      <w:lang w:eastAsia="ru-RU"/>
    </w:rPr>
  </w:style>
  <w:style w:type="character" w:customStyle="1" w:styleId="a4">
    <w:name w:val="Без интервала Знак"/>
    <w:basedOn w:val="a0"/>
    <w:link w:val="a3"/>
    <w:uiPriority w:val="1"/>
    <w:rsid w:val="00361C33"/>
    <w:rPr>
      <w:rFonts w:eastAsiaTheme="minorEastAsia"/>
      <w:lang w:eastAsia="ru-RU"/>
    </w:rPr>
  </w:style>
  <w:style w:type="paragraph" w:styleId="a5">
    <w:name w:val="Balloon Text"/>
    <w:basedOn w:val="a"/>
    <w:link w:val="a6"/>
    <w:uiPriority w:val="99"/>
    <w:semiHidden/>
    <w:unhideWhenUsed/>
    <w:rsid w:val="00361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C33"/>
    <w:rPr>
      <w:rFonts w:ascii="Tahoma" w:hAnsi="Tahoma" w:cs="Tahoma"/>
      <w:sz w:val="16"/>
      <w:szCs w:val="16"/>
    </w:rPr>
  </w:style>
  <w:style w:type="paragraph" w:styleId="a7">
    <w:name w:val="header"/>
    <w:basedOn w:val="a"/>
    <w:link w:val="a8"/>
    <w:unhideWhenUsed/>
    <w:rsid w:val="00CC23AC"/>
    <w:pPr>
      <w:tabs>
        <w:tab w:val="center" w:pos="4677"/>
        <w:tab w:val="right" w:pos="9355"/>
      </w:tabs>
      <w:spacing w:after="0" w:line="240" w:lineRule="auto"/>
    </w:pPr>
  </w:style>
  <w:style w:type="character" w:customStyle="1" w:styleId="a8">
    <w:name w:val="Верхний колонтитул Знак"/>
    <w:basedOn w:val="a0"/>
    <w:link w:val="a7"/>
    <w:rsid w:val="00CC23AC"/>
  </w:style>
  <w:style w:type="paragraph" w:styleId="a9">
    <w:name w:val="footer"/>
    <w:basedOn w:val="a"/>
    <w:link w:val="aa"/>
    <w:uiPriority w:val="99"/>
    <w:unhideWhenUsed/>
    <w:rsid w:val="00CC23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23AC"/>
  </w:style>
  <w:style w:type="character" w:customStyle="1" w:styleId="10">
    <w:name w:val="Заголовок 1 Знак"/>
    <w:basedOn w:val="a0"/>
    <w:link w:val="1"/>
    <w:uiPriority w:val="9"/>
    <w:rsid w:val="00FA4B1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FA4B1B"/>
    <w:pPr>
      <w:outlineLvl w:val="9"/>
    </w:pPr>
    <w:rPr>
      <w:lang w:eastAsia="ru-RU"/>
    </w:rPr>
  </w:style>
  <w:style w:type="paragraph" w:styleId="ac">
    <w:name w:val="List Paragraph"/>
    <w:basedOn w:val="a"/>
    <w:uiPriority w:val="34"/>
    <w:qFormat/>
    <w:rsid w:val="00723126"/>
    <w:pPr>
      <w:ind w:left="720"/>
      <w:contextualSpacing/>
    </w:pPr>
  </w:style>
  <w:style w:type="table" w:styleId="ad">
    <w:name w:val="Table Grid"/>
    <w:basedOn w:val="a1"/>
    <w:rsid w:val="0072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semiHidden/>
    <w:unhideWhenUsed/>
    <w:qFormat/>
    <w:rsid w:val="000F2E42"/>
    <w:pPr>
      <w:spacing w:after="100"/>
      <w:ind w:left="220"/>
    </w:pPr>
    <w:rPr>
      <w:rFonts w:eastAsiaTheme="minorEastAsia"/>
      <w:lang w:eastAsia="ru-RU"/>
    </w:rPr>
  </w:style>
  <w:style w:type="paragraph" w:styleId="11">
    <w:name w:val="toc 1"/>
    <w:basedOn w:val="a"/>
    <w:next w:val="a"/>
    <w:autoRedefine/>
    <w:uiPriority w:val="39"/>
    <w:semiHidden/>
    <w:unhideWhenUsed/>
    <w:qFormat/>
    <w:rsid w:val="000F2E42"/>
    <w:pPr>
      <w:spacing w:after="100"/>
    </w:pPr>
    <w:rPr>
      <w:rFonts w:eastAsiaTheme="minorEastAsia"/>
      <w:lang w:eastAsia="ru-RU"/>
    </w:rPr>
  </w:style>
  <w:style w:type="paragraph" w:styleId="3">
    <w:name w:val="toc 3"/>
    <w:basedOn w:val="a"/>
    <w:next w:val="a"/>
    <w:autoRedefine/>
    <w:uiPriority w:val="39"/>
    <w:semiHidden/>
    <w:unhideWhenUsed/>
    <w:qFormat/>
    <w:rsid w:val="000F2E42"/>
    <w:pPr>
      <w:spacing w:after="100"/>
      <w:ind w:left="440"/>
    </w:pPr>
    <w:rPr>
      <w:rFonts w:eastAsiaTheme="minorEastAsia"/>
      <w:lang w:eastAsia="ru-RU"/>
    </w:rPr>
  </w:style>
  <w:style w:type="paragraph" w:customStyle="1" w:styleId="ae">
    <w:name w:val="Знак Знак Знак"/>
    <w:basedOn w:val="a"/>
    <w:rsid w:val="009074AA"/>
    <w:pPr>
      <w:spacing w:after="160" w:line="240" w:lineRule="exact"/>
    </w:pPr>
    <w:rPr>
      <w:rFonts w:ascii="Verdana" w:eastAsia="Times New Roman" w:hAnsi="Verdana" w:cs="Times New Roman"/>
      <w:sz w:val="20"/>
      <w:szCs w:val="20"/>
      <w:lang w:eastAsia="ru-RU"/>
    </w:rPr>
  </w:style>
  <w:style w:type="character" w:customStyle="1" w:styleId="s2">
    <w:name w:val="s2"/>
    <w:basedOn w:val="a0"/>
    <w:rsid w:val="009074AA"/>
  </w:style>
  <w:style w:type="character" w:customStyle="1" w:styleId="s4">
    <w:name w:val="s4"/>
    <w:basedOn w:val="a0"/>
    <w:rsid w:val="009074AA"/>
  </w:style>
  <w:style w:type="character" w:customStyle="1" w:styleId="s3">
    <w:name w:val="s3"/>
    <w:basedOn w:val="a0"/>
    <w:rsid w:val="009074AA"/>
  </w:style>
  <w:style w:type="paragraph" w:customStyle="1" w:styleId="p16">
    <w:name w:val="p16"/>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074AA"/>
  </w:style>
  <w:style w:type="paragraph" w:customStyle="1" w:styleId="p20">
    <w:name w:val="p2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9074AA"/>
  </w:style>
  <w:style w:type="paragraph" w:customStyle="1" w:styleId="p22">
    <w:name w:val="p2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074AA"/>
  </w:style>
  <w:style w:type="character" w:customStyle="1" w:styleId="s10">
    <w:name w:val="s10"/>
    <w:basedOn w:val="a0"/>
    <w:rsid w:val="009074AA"/>
  </w:style>
  <w:style w:type="paragraph" w:customStyle="1" w:styleId="p35">
    <w:name w:val="p3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074AA"/>
  </w:style>
  <w:style w:type="paragraph" w:customStyle="1" w:styleId="p36">
    <w:name w:val="p36"/>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List 2"/>
    <w:basedOn w:val="a"/>
    <w:rsid w:val="009074AA"/>
    <w:pPr>
      <w:spacing w:after="0" w:line="240" w:lineRule="auto"/>
      <w:ind w:left="566" w:hanging="283"/>
    </w:pPr>
    <w:rPr>
      <w:rFonts w:ascii="Times New Roman" w:eastAsia="Times New Roman" w:hAnsi="Times New Roman" w:cs="Times New Roman"/>
      <w:sz w:val="24"/>
      <w:szCs w:val="24"/>
      <w:lang w:eastAsia="ru-RU"/>
    </w:rPr>
  </w:style>
  <w:style w:type="paragraph" w:styleId="21">
    <w:name w:val="Body Text Indent 2"/>
    <w:basedOn w:val="a"/>
    <w:link w:val="22"/>
    <w:rsid w:val="009074A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074AA"/>
    <w:rPr>
      <w:rFonts w:ascii="Times New Roman" w:eastAsia="Times New Roman" w:hAnsi="Times New Roman" w:cs="Times New Roman"/>
      <w:sz w:val="24"/>
      <w:szCs w:val="24"/>
      <w:lang w:eastAsia="ru-RU"/>
    </w:rPr>
  </w:style>
  <w:style w:type="paragraph" w:styleId="af0">
    <w:name w:val="footnote text"/>
    <w:basedOn w:val="a"/>
    <w:link w:val="af1"/>
    <w:semiHidden/>
    <w:rsid w:val="009074A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9074AA"/>
    <w:rPr>
      <w:rFonts w:ascii="Times New Roman" w:eastAsia="Times New Roman" w:hAnsi="Times New Roman" w:cs="Times New Roman"/>
      <w:sz w:val="20"/>
      <w:szCs w:val="20"/>
      <w:lang w:eastAsia="ru-RU"/>
    </w:rPr>
  </w:style>
  <w:style w:type="paragraph" w:styleId="23">
    <w:name w:val="Body Text 2"/>
    <w:basedOn w:val="a"/>
    <w:link w:val="24"/>
    <w:rsid w:val="009074A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074AA"/>
    <w:rPr>
      <w:rFonts w:ascii="Times New Roman" w:eastAsia="Times New Roman" w:hAnsi="Times New Roman" w:cs="Times New Roman"/>
      <w:sz w:val="24"/>
      <w:szCs w:val="24"/>
      <w:lang w:eastAsia="ru-RU"/>
    </w:rPr>
  </w:style>
  <w:style w:type="paragraph" w:styleId="af2">
    <w:name w:val="Body Text"/>
    <w:basedOn w:val="a"/>
    <w:link w:val="af3"/>
    <w:rsid w:val="009074A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9074AA"/>
    <w:rPr>
      <w:rFonts w:ascii="Times New Roman" w:eastAsia="Times New Roman" w:hAnsi="Times New Roman" w:cs="Times New Roman"/>
      <w:sz w:val="24"/>
      <w:szCs w:val="24"/>
      <w:lang w:eastAsia="ru-RU"/>
    </w:rPr>
  </w:style>
  <w:style w:type="paragraph" w:customStyle="1" w:styleId="25">
    <w:name w:val="Знак2"/>
    <w:basedOn w:val="a"/>
    <w:rsid w:val="009074AA"/>
    <w:pPr>
      <w:tabs>
        <w:tab w:val="left" w:pos="708"/>
      </w:tabs>
      <w:spacing w:after="160" w:line="240" w:lineRule="exact"/>
    </w:pPr>
    <w:rPr>
      <w:rFonts w:ascii="Verdana" w:eastAsia="Times New Roman" w:hAnsi="Verdana" w:cs="Verdana"/>
      <w:sz w:val="20"/>
      <w:szCs w:val="20"/>
      <w:lang w:val="en-US"/>
    </w:rPr>
  </w:style>
  <w:style w:type="character" w:styleId="af4">
    <w:name w:val="page number"/>
    <w:basedOn w:val="a0"/>
    <w:rsid w:val="009074AA"/>
  </w:style>
  <w:style w:type="table" w:styleId="12">
    <w:name w:val="Table Grid 1"/>
    <w:basedOn w:val="a1"/>
    <w:rsid w:val="009074A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List"/>
    <w:basedOn w:val="a"/>
    <w:rsid w:val="009074AA"/>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f6">
    <w:name w:val="Body Text Indent"/>
    <w:aliases w:val="текст,Основной текст 1"/>
    <w:basedOn w:val="a"/>
    <w:link w:val="af7"/>
    <w:rsid w:val="009074AA"/>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Основной текст 1 Знак"/>
    <w:basedOn w:val="a0"/>
    <w:link w:val="af6"/>
    <w:rsid w:val="009074AA"/>
    <w:rPr>
      <w:rFonts w:ascii="Times New Roman" w:eastAsia="Times New Roman" w:hAnsi="Times New Roman" w:cs="Times New Roman"/>
      <w:sz w:val="24"/>
      <w:szCs w:val="24"/>
      <w:lang w:eastAsia="ru-RU"/>
    </w:rPr>
  </w:style>
  <w:style w:type="paragraph" w:customStyle="1" w:styleId="p12">
    <w:name w:val="p1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9074AA"/>
  </w:style>
  <w:style w:type="character" w:customStyle="1" w:styleId="s13">
    <w:name w:val="s13"/>
    <w:basedOn w:val="a0"/>
    <w:rsid w:val="009074AA"/>
  </w:style>
  <w:style w:type="paragraph" w:customStyle="1" w:styleId="p50">
    <w:name w:val="p5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9074AA"/>
  </w:style>
  <w:style w:type="paragraph" w:customStyle="1" w:styleId="p54">
    <w:name w:val="p54"/>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9074AA"/>
  </w:style>
  <w:style w:type="paragraph" w:customStyle="1" w:styleId="p55">
    <w:name w:val="p5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074AA"/>
  </w:style>
  <w:style w:type="paragraph" w:customStyle="1" w:styleId="p26">
    <w:name w:val="p26"/>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074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9074AA"/>
    <w:rPr>
      <w:rFonts w:ascii="Times New Roman" w:hAnsi="Times New Roman" w:cs="Times New Roman"/>
      <w:b/>
      <w:bCs/>
      <w:sz w:val="22"/>
      <w:szCs w:val="22"/>
    </w:rPr>
  </w:style>
  <w:style w:type="character" w:styleId="af8">
    <w:name w:val="footnote reference"/>
    <w:basedOn w:val="a0"/>
    <w:rsid w:val="009074AA"/>
    <w:rPr>
      <w:vertAlign w:val="superscript"/>
    </w:rPr>
  </w:style>
  <w:style w:type="character" w:customStyle="1" w:styleId="FontStyle52">
    <w:name w:val="Font Style52"/>
    <w:basedOn w:val="a0"/>
    <w:rsid w:val="009074AA"/>
    <w:rPr>
      <w:rFonts w:ascii="Times New Roman" w:hAnsi="Times New Roman" w:cs="Times New Roman"/>
      <w:b/>
      <w:bCs/>
      <w:sz w:val="26"/>
      <w:szCs w:val="26"/>
    </w:rPr>
  </w:style>
  <w:style w:type="character" w:customStyle="1" w:styleId="FontStyle53">
    <w:name w:val="Font Style53"/>
    <w:basedOn w:val="a0"/>
    <w:rsid w:val="009074AA"/>
    <w:rPr>
      <w:rFonts w:ascii="Times New Roman" w:hAnsi="Times New Roman" w:cs="Times New Roman"/>
      <w:sz w:val="26"/>
      <w:szCs w:val="26"/>
    </w:rPr>
  </w:style>
  <w:style w:type="paragraph" w:customStyle="1" w:styleId="Style8">
    <w:name w:val="Style8"/>
    <w:basedOn w:val="a"/>
    <w:rsid w:val="009074AA"/>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28">
    <w:name w:val="Style28"/>
    <w:basedOn w:val="a"/>
    <w:rsid w:val="009074AA"/>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32">
    <w:name w:val="Style32"/>
    <w:basedOn w:val="a"/>
    <w:rsid w:val="009074AA"/>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styleId="af9">
    <w:name w:val="Title"/>
    <w:basedOn w:val="a"/>
    <w:link w:val="afa"/>
    <w:qFormat/>
    <w:rsid w:val="009074AA"/>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0"/>
    <w:link w:val="af9"/>
    <w:rsid w:val="009074A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1C33"/>
    <w:pPr>
      <w:spacing w:after="0" w:line="240" w:lineRule="auto"/>
    </w:pPr>
    <w:rPr>
      <w:rFonts w:eastAsiaTheme="minorEastAsia"/>
      <w:lang w:eastAsia="ru-RU"/>
    </w:rPr>
  </w:style>
  <w:style w:type="character" w:customStyle="1" w:styleId="a4">
    <w:name w:val="Без интервала Знак"/>
    <w:basedOn w:val="a0"/>
    <w:link w:val="a3"/>
    <w:uiPriority w:val="1"/>
    <w:rsid w:val="00361C33"/>
    <w:rPr>
      <w:rFonts w:eastAsiaTheme="minorEastAsia"/>
      <w:lang w:eastAsia="ru-RU"/>
    </w:rPr>
  </w:style>
  <w:style w:type="paragraph" w:styleId="a5">
    <w:name w:val="Balloon Text"/>
    <w:basedOn w:val="a"/>
    <w:link w:val="a6"/>
    <w:uiPriority w:val="99"/>
    <w:semiHidden/>
    <w:unhideWhenUsed/>
    <w:rsid w:val="00361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C33"/>
    <w:rPr>
      <w:rFonts w:ascii="Tahoma" w:hAnsi="Tahoma" w:cs="Tahoma"/>
      <w:sz w:val="16"/>
      <w:szCs w:val="16"/>
    </w:rPr>
  </w:style>
  <w:style w:type="paragraph" w:styleId="a7">
    <w:name w:val="header"/>
    <w:basedOn w:val="a"/>
    <w:link w:val="a8"/>
    <w:unhideWhenUsed/>
    <w:rsid w:val="00CC23AC"/>
    <w:pPr>
      <w:tabs>
        <w:tab w:val="center" w:pos="4677"/>
        <w:tab w:val="right" w:pos="9355"/>
      </w:tabs>
      <w:spacing w:after="0" w:line="240" w:lineRule="auto"/>
    </w:pPr>
  </w:style>
  <w:style w:type="character" w:customStyle="1" w:styleId="a8">
    <w:name w:val="Верхний колонтитул Знак"/>
    <w:basedOn w:val="a0"/>
    <w:link w:val="a7"/>
    <w:rsid w:val="00CC23AC"/>
  </w:style>
  <w:style w:type="paragraph" w:styleId="a9">
    <w:name w:val="footer"/>
    <w:basedOn w:val="a"/>
    <w:link w:val="aa"/>
    <w:uiPriority w:val="99"/>
    <w:unhideWhenUsed/>
    <w:rsid w:val="00CC23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23AC"/>
  </w:style>
  <w:style w:type="character" w:customStyle="1" w:styleId="10">
    <w:name w:val="Заголовок 1 Знак"/>
    <w:basedOn w:val="a0"/>
    <w:link w:val="1"/>
    <w:uiPriority w:val="9"/>
    <w:rsid w:val="00FA4B1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FA4B1B"/>
    <w:pPr>
      <w:outlineLvl w:val="9"/>
    </w:pPr>
    <w:rPr>
      <w:lang w:eastAsia="ru-RU"/>
    </w:rPr>
  </w:style>
  <w:style w:type="paragraph" w:styleId="ac">
    <w:name w:val="List Paragraph"/>
    <w:basedOn w:val="a"/>
    <w:uiPriority w:val="34"/>
    <w:qFormat/>
    <w:rsid w:val="00723126"/>
    <w:pPr>
      <w:ind w:left="720"/>
      <w:contextualSpacing/>
    </w:pPr>
  </w:style>
  <w:style w:type="table" w:styleId="ad">
    <w:name w:val="Table Grid"/>
    <w:basedOn w:val="a1"/>
    <w:rsid w:val="0072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semiHidden/>
    <w:unhideWhenUsed/>
    <w:qFormat/>
    <w:rsid w:val="000F2E42"/>
    <w:pPr>
      <w:spacing w:after="100"/>
      <w:ind w:left="220"/>
    </w:pPr>
    <w:rPr>
      <w:rFonts w:eastAsiaTheme="minorEastAsia"/>
      <w:lang w:eastAsia="ru-RU"/>
    </w:rPr>
  </w:style>
  <w:style w:type="paragraph" w:styleId="11">
    <w:name w:val="toc 1"/>
    <w:basedOn w:val="a"/>
    <w:next w:val="a"/>
    <w:autoRedefine/>
    <w:uiPriority w:val="39"/>
    <w:semiHidden/>
    <w:unhideWhenUsed/>
    <w:qFormat/>
    <w:rsid w:val="000F2E42"/>
    <w:pPr>
      <w:spacing w:after="100"/>
    </w:pPr>
    <w:rPr>
      <w:rFonts w:eastAsiaTheme="minorEastAsia"/>
      <w:lang w:eastAsia="ru-RU"/>
    </w:rPr>
  </w:style>
  <w:style w:type="paragraph" w:styleId="3">
    <w:name w:val="toc 3"/>
    <w:basedOn w:val="a"/>
    <w:next w:val="a"/>
    <w:autoRedefine/>
    <w:uiPriority w:val="39"/>
    <w:semiHidden/>
    <w:unhideWhenUsed/>
    <w:qFormat/>
    <w:rsid w:val="000F2E42"/>
    <w:pPr>
      <w:spacing w:after="100"/>
      <w:ind w:left="440"/>
    </w:pPr>
    <w:rPr>
      <w:rFonts w:eastAsiaTheme="minorEastAsia"/>
      <w:lang w:eastAsia="ru-RU"/>
    </w:rPr>
  </w:style>
  <w:style w:type="paragraph" w:customStyle="1" w:styleId="ae">
    <w:name w:val="Знак Знак Знак"/>
    <w:basedOn w:val="a"/>
    <w:rsid w:val="009074AA"/>
    <w:pPr>
      <w:spacing w:after="160" w:line="240" w:lineRule="exact"/>
    </w:pPr>
    <w:rPr>
      <w:rFonts w:ascii="Verdana" w:eastAsia="Times New Roman" w:hAnsi="Verdana" w:cs="Times New Roman"/>
      <w:sz w:val="20"/>
      <w:szCs w:val="20"/>
      <w:lang w:eastAsia="ru-RU"/>
    </w:rPr>
  </w:style>
  <w:style w:type="character" w:customStyle="1" w:styleId="s2">
    <w:name w:val="s2"/>
    <w:basedOn w:val="a0"/>
    <w:rsid w:val="009074AA"/>
  </w:style>
  <w:style w:type="character" w:customStyle="1" w:styleId="s4">
    <w:name w:val="s4"/>
    <w:basedOn w:val="a0"/>
    <w:rsid w:val="009074AA"/>
  </w:style>
  <w:style w:type="character" w:customStyle="1" w:styleId="s3">
    <w:name w:val="s3"/>
    <w:basedOn w:val="a0"/>
    <w:rsid w:val="009074AA"/>
  </w:style>
  <w:style w:type="paragraph" w:customStyle="1" w:styleId="p16">
    <w:name w:val="p16"/>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074AA"/>
  </w:style>
  <w:style w:type="paragraph" w:customStyle="1" w:styleId="p20">
    <w:name w:val="p2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9074AA"/>
  </w:style>
  <w:style w:type="paragraph" w:customStyle="1" w:styleId="p22">
    <w:name w:val="p2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074AA"/>
  </w:style>
  <w:style w:type="character" w:customStyle="1" w:styleId="s10">
    <w:name w:val="s10"/>
    <w:basedOn w:val="a0"/>
    <w:rsid w:val="009074AA"/>
  </w:style>
  <w:style w:type="paragraph" w:customStyle="1" w:styleId="p35">
    <w:name w:val="p3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074AA"/>
  </w:style>
  <w:style w:type="paragraph" w:customStyle="1" w:styleId="p36">
    <w:name w:val="p36"/>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List 2"/>
    <w:basedOn w:val="a"/>
    <w:rsid w:val="009074AA"/>
    <w:pPr>
      <w:spacing w:after="0" w:line="240" w:lineRule="auto"/>
      <w:ind w:left="566" w:hanging="283"/>
    </w:pPr>
    <w:rPr>
      <w:rFonts w:ascii="Times New Roman" w:eastAsia="Times New Roman" w:hAnsi="Times New Roman" w:cs="Times New Roman"/>
      <w:sz w:val="24"/>
      <w:szCs w:val="24"/>
      <w:lang w:eastAsia="ru-RU"/>
    </w:rPr>
  </w:style>
  <w:style w:type="paragraph" w:styleId="21">
    <w:name w:val="Body Text Indent 2"/>
    <w:basedOn w:val="a"/>
    <w:link w:val="22"/>
    <w:rsid w:val="009074A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074AA"/>
    <w:rPr>
      <w:rFonts w:ascii="Times New Roman" w:eastAsia="Times New Roman" w:hAnsi="Times New Roman" w:cs="Times New Roman"/>
      <w:sz w:val="24"/>
      <w:szCs w:val="24"/>
      <w:lang w:eastAsia="ru-RU"/>
    </w:rPr>
  </w:style>
  <w:style w:type="paragraph" w:styleId="af0">
    <w:name w:val="footnote text"/>
    <w:basedOn w:val="a"/>
    <w:link w:val="af1"/>
    <w:semiHidden/>
    <w:rsid w:val="009074A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9074AA"/>
    <w:rPr>
      <w:rFonts w:ascii="Times New Roman" w:eastAsia="Times New Roman" w:hAnsi="Times New Roman" w:cs="Times New Roman"/>
      <w:sz w:val="20"/>
      <w:szCs w:val="20"/>
      <w:lang w:eastAsia="ru-RU"/>
    </w:rPr>
  </w:style>
  <w:style w:type="paragraph" w:styleId="23">
    <w:name w:val="Body Text 2"/>
    <w:basedOn w:val="a"/>
    <w:link w:val="24"/>
    <w:rsid w:val="009074A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074AA"/>
    <w:rPr>
      <w:rFonts w:ascii="Times New Roman" w:eastAsia="Times New Roman" w:hAnsi="Times New Roman" w:cs="Times New Roman"/>
      <w:sz w:val="24"/>
      <w:szCs w:val="24"/>
      <w:lang w:eastAsia="ru-RU"/>
    </w:rPr>
  </w:style>
  <w:style w:type="paragraph" w:styleId="af2">
    <w:name w:val="Body Text"/>
    <w:basedOn w:val="a"/>
    <w:link w:val="af3"/>
    <w:rsid w:val="009074A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9074AA"/>
    <w:rPr>
      <w:rFonts w:ascii="Times New Roman" w:eastAsia="Times New Roman" w:hAnsi="Times New Roman" w:cs="Times New Roman"/>
      <w:sz w:val="24"/>
      <w:szCs w:val="24"/>
      <w:lang w:eastAsia="ru-RU"/>
    </w:rPr>
  </w:style>
  <w:style w:type="paragraph" w:customStyle="1" w:styleId="25">
    <w:name w:val="Знак2"/>
    <w:basedOn w:val="a"/>
    <w:rsid w:val="009074AA"/>
    <w:pPr>
      <w:tabs>
        <w:tab w:val="left" w:pos="708"/>
      </w:tabs>
      <w:spacing w:after="160" w:line="240" w:lineRule="exact"/>
    </w:pPr>
    <w:rPr>
      <w:rFonts w:ascii="Verdana" w:eastAsia="Times New Roman" w:hAnsi="Verdana" w:cs="Verdana"/>
      <w:sz w:val="20"/>
      <w:szCs w:val="20"/>
      <w:lang w:val="en-US"/>
    </w:rPr>
  </w:style>
  <w:style w:type="character" w:styleId="af4">
    <w:name w:val="page number"/>
    <w:basedOn w:val="a0"/>
    <w:rsid w:val="009074AA"/>
  </w:style>
  <w:style w:type="table" w:styleId="12">
    <w:name w:val="Table Grid 1"/>
    <w:basedOn w:val="a1"/>
    <w:rsid w:val="009074A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List"/>
    <w:basedOn w:val="a"/>
    <w:rsid w:val="009074AA"/>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f6">
    <w:name w:val="Body Text Indent"/>
    <w:aliases w:val="текст,Основной текст 1"/>
    <w:basedOn w:val="a"/>
    <w:link w:val="af7"/>
    <w:rsid w:val="009074AA"/>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Основной текст 1 Знак"/>
    <w:basedOn w:val="a0"/>
    <w:link w:val="af6"/>
    <w:rsid w:val="009074AA"/>
    <w:rPr>
      <w:rFonts w:ascii="Times New Roman" w:eastAsia="Times New Roman" w:hAnsi="Times New Roman" w:cs="Times New Roman"/>
      <w:sz w:val="24"/>
      <w:szCs w:val="24"/>
      <w:lang w:eastAsia="ru-RU"/>
    </w:rPr>
  </w:style>
  <w:style w:type="paragraph" w:customStyle="1" w:styleId="p12">
    <w:name w:val="p1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9074AA"/>
  </w:style>
  <w:style w:type="character" w:customStyle="1" w:styleId="s13">
    <w:name w:val="s13"/>
    <w:basedOn w:val="a0"/>
    <w:rsid w:val="009074AA"/>
  </w:style>
  <w:style w:type="paragraph" w:customStyle="1" w:styleId="p50">
    <w:name w:val="p5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9074AA"/>
  </w:style>
  <w:style w:type="paragraph" w:customStyle="1" w:styleId="p54">
    <w:name w:val="p54"/>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9074AA"/>
  </w:style>
  <w:style w:type="paragraph" w:customStyle="1" w:styleId="p55">
    <w:name w:val="p5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074AA"/>
  </w:style>
  <w:style w:type="paragraph" w:customStyle="1" w:styleId="p26">
    <w:name w:val="p26"/>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90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074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9074AA"/>
    <w:rPr>
      <w:rFonts w:ascii="Times New Roman" w:hAnsi="Times New Roman" w:cs="Times New Roman"/>
      <w:b/>
      <w:bCs/>
      <w:sz w:val="22"/>
      <w:szCs w:val="22"/>
    </w:rPr>
  </w:style>
  <w:style w:type="character" w:styleId="af8">
    <w:name w:val="footnote reference"/>
    <w:basedOn w:val="a0"/>
    <w:rsid w:val="009074AA"/>
    <w:rPr>
      <w:vertAlign w:val="superscript"/>
    </w:rPr>
  </w:style>
  <w:style w:type="character" w:customStyle="1" w:styleId="FontStyle52">
    <w:name w:val="Font Style52"/>
    <w:basedOn w:val="a0"/>
    <w:rsid w:val="009074AA"/>
    <w:rPr>
      <w:rFonts w:ascii="Times New Roman" w:hAnsi="Times New Roman" w:cs="Times New Roman"/>
      <w:b/>
      <w:bCs/>
      <w:sz w:val="26"/>
      <w:szCs w:val="26"/>
    </w:rPr>
  </w:style>
  <w:style w:type="character" w:customStyle="1" w:styleId="FontStyle53">
    <w:name w:val="Font Style53"/>
    <w:basedOn w:val="a0"/>
    <w:rsid w:val="009074AA"/>
    <w:rPr>
      <w:rFonts w:ascii="Times New Roman" w:hAnsi="Times New Roman" w:cs="Times New Roman"/>
      <w:sz w:val="26"/>
      <w:szCs w:val="26"/>
    </w:rPr>
  </w:style>
  <w:style w:type="paragraph" w:customStyle="1" w:styleId="Style8">
    <w:name w:val="Style8"/>
    <w:basedOn w:val="a"/>
    <w:rsid w:val="009074AA"/>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28">
    <w:name w:val="Style28"/>
    <w:basedOn w:val="a"/>
    <w:rsid w:val="009074AA"/>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32">
    <w:name w:val="Style32"/>
    <w:basedOn w:val="a"/>
    <w:rsid w:val="009074AA"/>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styleId="af9">
    <w:name w:val="Title"/>
    <w:basedOn w:val="a"/>
    <w:link w:val="afa"/>
    <w:qFormat/>
    <w:rsid w:val="009074AA"/>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0"/>
    <w:link w:val="af9"/>
    <w:rsid w:val="009074A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21.png"/><Relationship Id="rId3" Type="http://schemas.openxmlformats.org/officeDocument/2006/relationships/numbering" Target="numbering.xml"/><Relationship Id="rId21" Type="http://schemas.openxmlformats.org/officeDocument/2006/relationships/image" Target="http://gigabaza.ru/images/4/7828/m2bf5af51.gif" TargetMode="Externa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7" Type="http://schemas.openxmlformats.org/officeDocument/2006/relationships/webSettings" Target="webSettings.xml"/><Relationship Id="rId12" Type="http://schemas.openxmlformats.org/officeDocument/2006/relationships/image" Target="http://gigabaza.ru/images/4/7828/m4b440de8.gif" TargetMode="External"/><Relationship Id="rId17" Type="http://schemas.openxmlformats.org/officeDocument/2006/relationships/image" Target="http://gigabaza.ru/images/4/7828/44d11ec5.gif" TargetMode="External"/><Relationship Id="rId25" Type="http://schemas.openxmlformats.org/officeDocument/2006/relationships/image" Target="http://gigabaza.ru/images/4/7828/c593be1.gif"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microsoft.com/office/2007/relationships/stylesWithEffects" Target="stylesWithEffects.xml"/><Relationship Id="rId15" Type="http://schemas.openxmlformats.org/officeDocument/2006/relationships/image" Target="http://gigabaza.ru/images/4/7828/63a97e9.gif" TargetMode="External"/><Relationship Id="rId23" Type="http://schemas.openxmlformats.org/officeDocument/2006/relationships/image" Target="http://gigabaza.ru/images/4/7828/71a1630a.gif" TargetMode="External"/><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http://gigabaza.ru/images/4/7828/m91b04b7.gif" TargetMode="External"/><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http://gigabaza.ru/images/4/7828/63a97e9.gif" TargetMode="External"/><Relationship Id="rId22" Type="http://schemas.openxmlformats.org/officeDocument/2006/relationships/image" Target="media/image7.png"/><Relationship Id="rId27" Type="http://schemas.openxmlformats.org/officeDocument/2006/relationships/image" Target="http://gigabaza.ru/images/4/7828/m60f0c073.gif" TargetMode="Externa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Реж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41B18-0342-4C06-A071-553732E7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6889</Words>
  <Characters>39270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Инженерная графика</vt:lpstr>
    </vt:vector>
  </TitlesOfParts>
  <Company>МИНСтерство общего и профессионального образования</Company>
  <LinksUpToDate>false</LinksUpToDate>
  <CharactersWithSpaces>46067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Инженерная графика</dc:title>
  <dc:subject>МЕТОДИЧЕСКИЕ УКАЗАНИЯ И КОНТРОЛЬНЫЕ ЗАДАНИЯ</dc:subject>
  <dc:creator>УПЭТ</dc:creator>
  <cp:lastModifiedBy>Владимир</cp:lastModifiedBy>
  <cp:revision>10</cp:revision>
  <cp:lastPrinted>2017-03-29T11:24:00Z</cp:lastPrinted>
  <dcterms:created xsi:type="dcterms:W3CDTF">2017-03-11T18:22:00Z</dcterms:created>
  <dcterms:modified xsi:type="dcterms:W3CDTF">2017-03-29T11:25:00Z</dcterms:modified>
</cp:coreProperties>
</file>